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6778" w14:textId="5A748B8C" w:rsidR="00CE2D44" w:rsidRPr="009E1657" w:rsidRDefault="00CE2D44" w:rsidP="00CE2D44">
      <w:pPr>
        <w:jc w:val="center"/>
        <w:rPr>
          <w:b/>
          <w:sz w:val="28"/>
        </w:rPr>
      </w:pPr>
      <w:r w:rsidRPr="009E1657">
        <w:rPr>
          <w:b/>
          <w:sz w:val="28"/>
        </w:rPr>
        <w:t xml:space="preserve">Dr Andrea </w:t>
      </w:r>
      <w:proofErr w:type="spellStart"/>
      <w:r w:rsidRPr="009E1657">
        <w:rPr>
          <w:b/>
          <w:sz w:val="28"/>
        </w:rPr>
        <w:t>Kwakowsky</w:t>
      </w:r>
      <w:proofErr w:type="spellEnd"/>
      <w:r w:rsidRPr="009E1657">
        <w:rPr>
          <w:b/>
          <w:sz w:val="28"/>
        </w:rPr>
        <w:t xml:space="preserve"> awarded first ever </w:t>
      </w:r>
      <w:proofErr w:type="spellStart"/>
      <w:r w:rsidRPr="009E1657">
        <w:rPr>
          <w:b/>
          <w:sz w:val="28"/>
        </w:rPr>
        <w:t>Alzheimers</w:t>
      </w:r>
      <w:proofErr w:type="spellEnd"/>
      <w:r w:rsidRPr="009E1657">
        <w:rPr>
          <w:b/>
          <w:sz w:val="28"/>
        </w:rPr>
        <w:t xml:space="preserve"> NZ Fellowship</w:t>
      </w:r>
    </w:p>
    <w:p w14:paraId="04227363" w14:textId="195EB439" w:rsidR="00CE2D44" w:rsidRPr="009E1657" w:rsidRDefault="00CE2D44" w:rsidP="00CE2D44">
      <w:pPr>
        <w:rPr>
          <w:sz w:val="24"/>
        </w:rPr>
      </w:pPr>
      <w:r w:rsidRPr="009E1657">
        <w:rPr>
          <w:b/>
          <w:sz w:val="24"/>
        </w:rPr>
        <w:t>4 February 2018:</w:t>
      </w:r>
      <w:r w:rsidRPr="009E1657">
        <w:rPr>
          <w:sz w:val="24"/>
        </w:rPr>
        <w:t xml:space="preserve"> Dr Andrea </w:t>
      </w:r>
      <w:proofErr w:type="spellStart"/>
      <w:r w:rsidRPr="009E1657">
        <w:rPr>
          <w:sz w:val="24"/>
        </w:rPr>
        <w:t>Kwakowsky</w:t>
      </w:r>
      <w:proofErr w:type="spellEnd"/>
      <w:r w:rsidRPr="009E1657">
        <w:rPr>
          <w:sz w:val="24"/>
        </w:rPr>
        <w:t xml:space="preserve">, </w:t>
      </w:r>
      <w:r w:rsidR="006023A7" w:rsidRPr="009E1657">
        <w:rPr>
          <w:sz w:val="24"/>
        </w:rPr>
        <w:t xml:space="preserve">Senior </w:t>
      </w:r>
      <w:r w:rsidRPr="009E1657">
        <w:rPr>
          <w:sz w:val="24"/>
        </w:rPr>
        <w:t xml:space="preserve">Research Fellow at the University of Auckland, has become the inaugural recipient of the </w:t>
      </w:r>
      <w:proofErr w:type="spellStart"/>
      <w:r w:rsidRPr="009E1657">
        <w:rPr>
          <w:sz w:val="24"/>
        </w:rPr>
        <w:t>Alzheimers</w:t>
      </w:r>
      <w:proofErr w:type="spellEnd"/>
      <w:r w:rsidRPr="009E1657">
        <w:rPr>
          <w:sz w:val="24"/>
        </w:rPr>
        <w:t xml:space="preserve"> NZ Fellowship.</w:t>
      </w:r>
    </w:p>
    <w:p w14:paraId="38B15C21" w14:textId="77777777" w:rsidR="00CE2D44" w:rsidRPr="009E1657" w:rsidRDefault="00CE2D44" w:rsidP="00CE2D44">
      <w:pPr>
        <w:rPr>
          <w:sz w:val="24"/>
        </w:rPr>
      </w:pPr>
      <w:r w:rsidRPr="009E1657">
        <w:rPr>
          <w:sz w:val="24"/>
        </w:rPr>
        <w:t xml:space="preserve">This </w:t>
      </w:r>
      <w:proofErr w:type="gramStart"/>
      <w:r w:rsidRPr="009E1657">
        <w:rPr>
          <w:sz w:val="24"/>
        </w:rPr>
        <w:t>brand new</w:t>
      </w:r>
      <w:proofErr w:type="gramEnd"/>
      <w:r w:rsidRPr="009E1657">
        <w:rPr>
          <w:sz w:val="24"/>
        </w:rPr>
        <w:t xml:space="preserve"> Fellowship has been established to further the knowledge base around dementia and how it impacts individuals, families, communities, the health system, the economy and New Zealand society. Catherine Hall, Chief Executive of </w:t>
      </w:r>
      <w:proofErr w:type="spellStart"/>
      <w:r w:rsidRPr="009E1657">
        <w:rPr>
          <w:sz w:val="24"/>
        </w:rPr>
        <w:t>Alzheimers</w:t>
      </w:r>
      <w:proofErr w:type="spellEnd"/>
      <w:r w:rsidRPr="009E1657">
        <w:rPr>
          <w:sz w:val="24"/>
        </w:rPr>
        <w:t xml:space="preserve"> NZ, congratulated Andrea on her award, and noted:</w:t>
      </w:r>
    </w:p>
    <w:p w14:paraId="07283C8D" w14:textId="77777777" w:rsidR="00CE2D44" w:rsidRPr="009E1657" w:rsidRDefault="00CE2D44" w:rsidP="00CE2D44">
      <w:pPr>
        <w:rPr>
          <w:sz w:val="24"/>
        </w:rPr>
      </w:pPr>
      <w:bookmarkStart w:id="0" w:name="_Hlk536776287"/>
      <w:r w:rsidRPr="009E1657">
        <w:rPr>
          <w:sz w:val="24"/>
        </w:rPr>
        <w:t xml:space="preserve">“The </w:t>
      </w:r>
      <w:proofErr w:type="spellStart"/>
      <w:r w:rsidRPr="009E1657">
        <w:rPr>
          <w:sz w:val="24"/>
        </w:rPr>
        <w:t>Alzheimers</w:t>
      </w:r>
      <w:proofErr w:type="spellEnd"/>
      <w:r w:rsidRPr="009E1657">
        <w:rPr>
          <w:sz w:val="24"/>
        </w:rPr>
        <w:t xml:space="preserve"> NZ Fellowship is a crucial step in informing our efforts to support people with dementia and their care partners.” </w:t>
      </w:r>
    </w:p>
    <w:bookmarkEnd w:id="0"/>
    <w:p w14:paraId="2DA7A98B" w14:textId="77777777" w:rsidR="00CE2D44" w:rsidRPr="009E1657" w:rsidRDefault="00CE2D44" w:rsidP="00CE2D44">
      <w:pPr>
        <w:rPr>
          <w:sz w:val="24"/>
        </w:rPr>
      </w:pPr>
      <w:r w:rsidRPr="009E1657">
        <w:rPr>
          <w:sz w:val="24"/>
        </w:rPr>
        <w:t xml:space="preserve">Andrea has been researching dementia since 2012, looking at the molecular, cellular and cognitive basis of brain function during ageing, and for people living with Alzheimer’s disease. </w:t>
      </w:r>
    </w:p>
    <w:p w14:paraId="141FF571" w14:textId="77777777" w:rsidR="00CE2D44" w:rsidRPr="009E1657" w:rsidRDefault="00CE2D44" w:rsidP="00CE2D44">
      <w:pPr>
        <w:rPr>
          <w:sz w:val="24"/>
        </w:rPr>
      </w:pPr>
      <w:r w:rsidRPr="009E1657">
        <w:rPr>
          <w:sz w:val="24"/>
        </w:rPr>
        <w:t>Andrea works as part of the Centre for Brain Research, a unique NZ partnership between scientists, clinicians and the community, carried out by over 70 research groups in the Faculty of Medical and Health Sciences and the Faculty of Science within The University of Auckland.</w:t>
      </w:r>
    </w:p>
    <w:p w14:paraId="2917AF84" w14:textId="77777777" w:rsidR="00CE2D44" w:rsidRPr="009E1657" w:rsidRDefault="00CE2D44" w:rsidP="00CE2D44">
      <w:pPr>
        <w:rPr>
          <w:sz w:val="24"/>
        </w:rPr>
      </w:pPr>
      <w:r w:rsidRPr="009E1657">
        <w:rPr>
          <w:sz w:val="24"/>
        </w:rPr>
        <w:t xml:space="preserve">Andrea is passionate about </w:t>
      </w:r>
      <w:bookmarkStart w:id="1" w:name="_Hlk536776219"/>
      <w:r w:rsidRPr="009E1657">
        <w:rPr>
          <w:sz w:val="24"/>
        </w:rPr>
        <w:t>facilitating direct interaction between researchers and community</w:t>
      </w:r>
      <w:bookmarkEnd w:id="1"/>
      <w:r w:rsidRPr="009E1657">
        <w:rPr>
          <w:sz w:val="24"/>
        </w:rPr>
        <w:t xml:space="preserve">, including organisations, people living with dementia, care partners and family members. Andrea explained: </w:t>
      </w:r>
    </w:p>
    <w:p w14:paraId="0CB52F07" w14:textId="77777777" w:rsidR="00CE2D44" w:rsidRPr="009E1657" w:rsidRDefault="00CE2D44" w:rsidP="00CE2D44">
      <w:pPr>
        <w:rPr>
          <w:sz w:val="24"/>
        </w:rPr>
      </w:pPr>
      <w:r w:rsidRPr="009E1657">
        <w:rPr>
          <w:sz w:val="24"/>
        </w:rPr>
        <w:t xml:space="preserve">“I am delighted and honoured to receive the 2019 </w:t>
      </w:r>
      <w:proofErr w:type="spellStart"/>
      <w:r w:rsidRPr="009E1657">
        <w:rPr>
          <w:sz w:val="24"/>
        </w:rPr>
        <w:t>Alzheimers</w:t>
      </w:r>
      <w:proofErr w:type="spellEnd"/>
      <w:r w:rsidRPr="009E1657">
        <w:rPr>
          <w:sz w:val="24"/>
        </w:rPr>
        <w:t xml:space="preserve"> NZ Fellowship. More research into factors underlying the development of Alzheimer’s disease is urgently needed. </w:t>
      </w:r>
    </w:p>
    <w:p w14:paraId="1DD9CB61" w14:textId="77777777" w:rsidR="00CE2D44" w:rsidRPr="009E1657" w:rsidRDefault="00CE2D44" w:rsidP="00CE2D44">
      <w:pPr>
        <w:rPr>
          <w:sz w:val="24"/>
        </w:rPr>
      </w:pPr>
      <w:r w:rsidRPr="009E1657">
        <w:rPr>
          <w:sz w:val="24"/>
        </w:rPr>
        <w:t xml:space="preserve">However, research wouldn't be possible without the generosity of the families who are touched by dementia. Facilitating communication between researchers, the families and the wider community is critical in finding solutions to what is one of the biggest healthcare challenges facing NZ. </w:t>
      </w:r>
    </w:p>
    <w:p w14:paraId="475C05AE" w14:textId="77777777" w:rsidR="00CE2D44" w:rsidRPr="009E1657" w:rsidRDefault="00CE2D44" w:rsidP="00CE2D44">
      <w:pPr>
        <w:rPr>
          <w:sz w:val="24"/>
        </w:rPr>
      </w:pPr>
      <w:r w:rsidRPr="009E1657">
        <w:rPr>
          <w:sz w:val="24"/>
        </w:rPr>
        <w:t xml:space="preserve">I am excited and look forward to further deepening existing partnerships between the Centre for Brain Research and </w:t>
      </w:r>
      <w:proofErr w:type="spellStart"/>
      <w:r w:rsidRPr="009E1657">
        <w:rPr>
          <w:sz w:val="24"/>
        </w:rPr>
        <w:t>Alzheimers</w:t>
      </w:r>
      <w:proofErr w:type="spellEnd"/>
      <w:r w:rsidRPr="009E1657">
        <w:rPr>
          <w:sz w:val="24"/>
        </w:rPr>
        <w:t xml:space="preserve"> NZ, which will make a significant contribution to our overarching aims of providing support to people and raising more awareness of dementia and Alzheimer’s disease in NZ.”</w:t>
      </w:r>
    </w:p>
    <w:p w14:paraId="3052BBF4" w14:textId="77777777" w:rsidR="00CE2D44" w:rsidRPr="009E1657" w:rsidRDefault="00CE2D44" w:rsidP="00CE2D44">
      <w:pPr>
        <w:rPr>
          <w:sz w:val="24"/>
        </w:rPr>
      </w:pPr>
      <w:r w:rsidRPr="009E1657">
        <w:rPr>
          <w:sz w:val="24"/>
        </w:rPr>
        <w:t>Catherine Hall added:</w:t>
      </w:r>
    </w:p>
    <w:p w14:paraId="71014E03" w14:textId="74588B7A" w:rsidR="00CE2D44" w:rsidRDefault="00CE2D44" w:rsidP="00CE2D44">
      <w:pPr>
        <w:pBdr>
          <w:bottom w:val="single" w:sz="12" w:space="1" w:color="auto"/>
        </w:pBdr>
        <w:rPr>
          <w:sz w:val="24"/>
        </w:rPr>
      </w:pPr>
      <w:r w:rsidRPr="009E1657">
        <w:rPr>
          <w:sz w:val="24"/>
        </w:rPr>
        <w:t xml:space="preserve">“We are delighted to award the first ever </w:t>
      </w:r>
      <w:proofErr w:type="spellStart"/>
      <w:r w:rsidRPr="009E1657">
        <w:rPr>
          <w:sz w:val="24"/>
        </w:rPr>
        <w:t>Alzheimers</w:t>
      </w:r>
      <w:proofErr w:type="spellEnd"/>
      <w:r w:rsidRPr="009E1657">
        <w:rPr>
          <w:sz w:val="24"/>
        </w:rPr>
        <w:t xml:space="preserve"> NZ Fellowship to Andrea, which we hope will go some way to bring together the research and academic communities and people living with dementia, working together to establish ways to support them to live their best possible lives.”</w:t>
      </w:r>
    </w:p>
    <w:p w14:paraId="03EBB685" w14:textId="04C5AEB6" w:rsidR="00AD6599" w:rsidRDefault="00AD6599" w:rsidP="00CE2D44">
      <w:pPr>
        <w:pBdr>
          <w:bottom w:val="single" w:sz="12" w:space="1" w:color="auto"/>
        </w:pBdr>
        <w:rPr>
          <w:sz w:val="24"/>
        </w:rPr>
      </w:pPr>
    </w:p>
    <w:p w14:paraId="2ECC3DE8" w14:textId="77777777" w:rsidR="00AD6599" w:rsidRPr="009E1657" w:rsidRDefault="00AD6599" w:rsidP="00CE2D44">
      <w:pPr>
        <w:pBdr>
          <w:bottom w:val="single" w:sz="12" w:space="1" w:color="auto"/>
        </w:pBdr>
        <w:rPr>
          <w:sz w:val="24"/>
        </w:rPr>
      </w:pPr>
    </w:p>
    <w:p w14:paraId="784430B2" w14:textId="77777777" w:rsidR="000C67A9" w:rsidRDefault="000C67A9" w:rsidP="00CE2D44">
      <w:pPr>
        <w:pBdr>
          <w:bottom w:val="single" w:sz="12" w:space="1" w:color="auto"/>
        </w:pBdr>
      </w:pPr>
    </w:p>
    <w:p w14:paraId="1CA25DCB" w14:textId="49341BDA" w:rsidR="0098298A" w:rsidRPr="00CE2D44" w:rsidRDefault="0098298A" w:rsidP="0098298A">
      <w:pPr>
        <w:rPr>
          <w:b/>
          <w:sz w:val="24"/>
          <w:szCs w:val="24"/>
          <w:lang w:val="en-NZ"/>
        </w:rPr>
      </w:pPr>
      <w:r w:rsidRPr="00CE2D44">
        <w:rPr>
          <w:b/>
          <w:sz w:val="24"/>
          <w:szCs w:val="24"/>
          <w:lang w:val="en-NZ"/>
        </w:rPr>
        <w:t>Media contact</w:t>
      </w:r>
    </w:p>
    <w:p w14:paraId="1BF4FD6E" w14:textId="77777777" w:rsidR="0098298A" w:rsidRPr="00CE2D44" w:rsidRDefault="0098298A" w:rsidP="0098298A">
      <w:pPr>
        <w:spacing w:after="0"/>
        <w:rPr>
          <w:sz w:val="24"/>
          <w:szCs w:val="24"/>
          <w:lang w:val="en-NZ"/>
        </w:rPr>
      </w:pPr>
      <w:r w:rsidRPr="00CE2D44">
        <w:rPr>
          <w:sz w:val="24"/>
          <w:szCs w:val="24"/>
          <w:lang w:val="en-NZ"/>
        </w:rPr>
        <w:t>Daniel Paul, Senior Communications Advisor, Alzheimers NZ</w:t>
      </w:r>
    </w:p>
    <w:p w14:paraId="20AB1FC8" w14:textId="77777777" w:rsidR="0098298A" w:rsidRPr="00CE2D44" w:rsidRDefault="0098298A" w:rsidP="0098298A">
      <w:pPr>
        <w:spacing w:after="0"/>
        <w:rPr>
          <w:sz w:val="24"/>
          <w:szCs w:val="24"/>
          <w:lang w:val="en-NZ"/>
        </w:rPr>
      </w:pPr>
      <w:r w:rsidRPr="00CE2D44">
        <w:rPr>
          <w:sz w:val="24"/>
          <w:szCs w:val="24"/>
          <w:lang w:val="en-NZ"/>
        </w:rPr>
        <w:t>021 400 993</w:t>
      </w:r>
    </w:p>
    <w:p w14:paraId="5FEF05AF" w14:textId="77777777" w:rsidR="0098298A" w:rsidRPr="00CE2D44" w:rsidRDefault="0098298A" w:rsidP="0098298A">
      <w:pPr>
        <w:spacing w:after="0"/>
        <w:rPr>
          <w:sz w:val="24"/>
          <w:szCs w:val="24"/>
          <w:lang w:val="en-NZ"/>
        </w:rPr>
      </w:pPr>
    </w:p>
    <w:p w14:paraId="6FB9F618" w14:textId="77777777" w:rsidR="0098298A" w:rsidRPr="00CE2D44" w:rsidRDefault="0098298A" w:rsidP="0098298A">
      <w:pPr>
        <w:rPr>
          <w:b/>
          <w:sz w:val="24"/>
          <w:szCs w:val="24"/>
          <w:lang w:val="en-NZ"/>
        </w:rPr>
      </w:pPr>
      <w:r w:rsidRPr="00CE2D44">
        <w:rPr>
          <w:b/>
          <w:sz w:val="24"/>
          <w:szCs w:val="24"/>
          <w:lang w:val="en-NZ"/>
        </w:rPr>
        <w:t>Available for interview</w:t>
      </w:r>
    </w:p>
    <w:p w14:paraId="4C22E9A9" w14:textId="2F7FC6C0" w:rsidR="0098298A" w:rsidRPr="00CE2D44" w:rsidRDefault="0098298A" w:rsidP="0098298A">
      <w:pPr>
        <w:spacing w:after="0"/>
        <w:rPr>
          <w:sz w:val="24"/>
          <w:szCs w:val="24"/>
          <w:lang w:val="en-NZ"/>
        </w:rPr>
      </w:pPr>
      <w:r w:rsidRPr="00CE2D44">
        <w:rPr>
          <w:sz w:val="24"/>
          <w:szCs w:val="24"/>
          <w:lang w:val="en-NZ"/>
        </w:rPr>
        <w:t xml:space="preserve">Catherine Hall, Chief Executive, </w:t>
      </w:r>
      <w:proofErr w:type="spellStart"/>
      <w:r w:rsidRPr="00CE2D44">
        <w:rPr>
          <w:sz w:val="24"/>
          <w:szCs w:val="24"/>
          <w:lang w:val="en-NZ"/>
        </w:rPr>
        <w:t>Alzheimers</w:t>
      </w:r>
      <w:proofErr w:type="spellEnd"/>
      <w:r w:rsidRPr="00CE2D44">
        <w:rPr>
          <w:sz w:val="24"/>
          <w:szCs w:val="24"/>
          <w:lang w:val="en-NZ"/>
        </w:rPr>
        <w:t xml:space="preserve"> NZ</w:t>
      </w:r>
      <w:r w:rsidR="00CE2D44">
        <w:rPr>
          <w:sz w:val="24"/>
          <w:szCs w:val="24"/>
          <w:lang w:val="en-NZ"/>
        </w:rPr>
        <w:br/>
      </w:r>
      <w:r w:rsidR="00CE2D44" w:rsidRPr="00CE2D44">
        <w:rPr>
          <w:sz w:val="24"/>
          <w:szCs w:val="24"/>
          <w:lang w:val="en-NZ"/>
        </w:rPr>
        <w:t xml:space="preserve">Dr Andrea </w:t>
      </w:r>
      <w:proofErr w:type="spellStart"/>
      <w:r w:rsidR="00CE2D44" w:rsidRPr="00CE2D44">
        <w:rPr>
          <w:sz w:val="24"/>
          <w:szCs w:val="24"/>
          <w:lang w:val="en-NZ"/>
        </w:rPr>
        <w:t>Kwakowsky</w:t>
      </w:r>
      <w:proofErr w:type="spellEnd"/>
      <w:r w:rsidR="00CE2D44" w:rsidRPr="00CE2D44">
        <w:rPr>
          <w:sz w:val="24"/>
          <w:szCs w:val="24"/>
          <w:lang w:val="en-NZ"/>
        </w:rPr>
        <w:t xml:space="preserve">, </w:t>
      </w:r>
      <w:r w:rsidR="006023A7">
        <w:rPr>
          <w:sz w:val="24"/>
          <w:szCs w:val="24"/>
          <w:lang w:val="en-NZ"/>
        </w:rPr>
        <w:t xml:space="preserve">Senior </w:t>
      </w:r>
      <w:r w:rsidR="00CE2D44" w:rsidRPr="00CE2D44">
        <w:rPr>
          <w:sz w:val="24"/>
          <w:szCs w:val="24"/>
          <w:lang w:val="en-NZ"/>
        </w:rPr>
        <w:t>Research Fellow at the University of Auckland</w:t>
      </w:r>
    </w:p>
    <w:p w14:paraId="00DEA243" w14:textId="1AC3D3AC" w:rsidR="00A50CD7" w:rsidRPr="00A50CD7" w:rsidRDefault="00A50CD7" w:rsidP="00A50CD7">
      <w:pPr>
        <w:rPr>
          <w:b/>
          <w:sz w:val="24"/>
        </w:rPr>
      </w:pPr>
      <w:r w:rsidRPr="00A50CD7">
        <w:rPr>
          <w:b/>
          <w:sz w:val="24"/>
        </w:rPr>
        <w:t xml:space="preserve">The impact of dementia in NZ: </w:t>
      </w:r>
      <w:r>
        <w:rPr>
          <w:b/>
          <w:sz w:val="24"/>
        </w:rPr>
        <w:t>k</w:t>
      </w:r>
      <w:r w:rsidRPr="00A50CD7">
        <w:rPr>
          <w:b/>
          <w:sz w:val="24"/>
        </w:rPr>
        <w:t>ey statistics</w:t>
      </w:r>
    </w:p>
    <w:p w14:paraId="7803A1EE" w14:textId="77777777" w:rsidR="00A50CD7" w:rsidRDefault="00A50CD7" w:rsidP="00A50CD7">
      <w:pPr>
        <w:pStyle w:val="ListParagraph"/>
        <w:numPr>
          <w:ilvl w:val="0"/>
          <w:numId w:val="3"/>
        </w:numPr>
        <w:rPr>
          <w:sz w:val="24"/>
        </w:rPr>
      </w:pPr>
      <w:r w:rsidRPr="00A50CD7">
        <w:rPr>
          <w:sz w:val="24"/>
        </w:rPr>
        <w:t xml:space="preserve">Almost 70,000 Kiwis are living with dementia today. </w:t>
      </w:r>
    </w:p>
    <w:p w14:paraId="3E680D24" w14:textId="77777777" w:rsidR="00A50CD7" w:rsidRDefault="00A50CD7" w:rsidP="00A50CD7">
      <w:pPr>
        <w:pStyle w:val="ListParagraph"/>
        <w:numPr>
          <w:ilvl w:val="0"/>
          <w:numId w:val="3"/>
        </w:numPr>
        <w:rPr>
          <w:sz w:val="24"/>
        </w:rPr>
      </w:pPr>
      <w:r w:rsidRPr="00A50CD7">
        <w:rPr>
          <w:sz w:val="24"/>
        </w:rPr>
        <w:t>More than 170,000 Kiwis will be living with dementia by 2050</w:t>
      </w:r>
    </w:p>
    <w:p w14:paraId="38CCEFD3" w14:textId="77777777" w:rsidR="00A50CD7" w:rsidRDefault="00A50CD7" w:rsidP="00A50CD7">
      <w:pPr>
        <w:pStyle w:val="ListParagraph"/>
        <w:numPr>
          <w:ilvl w:val="0"/>
          <w:numId w:val="3"/>
        </w:numPr>
        <w:rPr>
          <w:sz w:val="24"/>
        </w:rPr>
      </w:pPr>
      <w:r w:rsidRPr="00A50CD7">
        <w:rPr>
          <w:sz w:val="24"/>
        </w:rPr>
        <w:t>Dementia impacts more women than men - around 30% higher</w:t>
      </w:r>
    </w:p>
    <w:p w14:paraId="29195203" w14:textId="77777777" w:rsidR="00A50CD7" w:rsidRDefault="00A50CD7" w:rsidP="00A50CD7">
      <w:pPr>
        <w:pStyle w:val="ListParagraph"/>
        <w:numPr>
          <w:ilvl w:val="0"/>
          <w:numId w:val="3"/>
        </w:numPr>
        <w:rPr>
          <w:sz w:val="24"/>
        </w:rPr>
      </w:pPr>
      <w:r w:rsidRPr="00A50CD7">
        <w:rPr>
          <w:sz w:val="24"/>
        </w:rPr>
        <w:t>The total cost of dementia to NZ is now around $1.7b and will reach around $5b by 2050</w:t>
      </w:r>
    </w:p>
    <w:p w14:paraId="56C3522F" w14:textId="0A5CD54B" w:rsidR="00A50CD7" w:rsidRPr="00A50CD7" w:rsidRDefault="009E1657" w:rsidP="00A50CD7">
      <w:pPr>
        <w:rPr>
          <w:sz w:val="24"/>
        </w:rPr>
      </w:pPr>
      <w:hyperlink r:id="rId5" w:history="1">
        <w:r w:rsidR="00A50CD7" w:rsidRPr="00A50CD7">
          <w:rPr>
            <w:rStyle w:val="Hyperlink"/>
            <w:b/>
            <w:sz w:val="24"/>
          </w:rPr>
          <w:t>Click here</w:t>
        </w:r>
      </w:hyperlink>
      <w:r w:rsidR="00A50CD7" w:rsidRPr="00A50CD7">
        <w:rPr>
          <w:sz w:val="24"/>
        </w:rPr>
        <w:t xml:space="preserve"> to view the infographic.</w:t>
      </w:r>
    </w:p>
    <w:p w14:paraId="66CDD12D" w14:textId="77777777" w:rsidR="00A50CD7" w:rsidRDefault="00A50CD7" w:rsidP="0098298A">
      <w:pPr>
        <w:spacing w:after="0"/>
        <w:rPr>
          <w:b/>
          <w:sz w:val="24"/>
          <w:szCs w:val="24"/>
          <w:lang w:val="en-NZ"/>
        </w:rPr>
      </w:pPr>
    </w:p>
    <w:p w14:paraId="4D11CE40" w14:textId="1E34B343" w:rsidR="0098298A" w:rsidRPr="00CE2D44" w:rsidRDefault="0098298A" w:rsidP="0098298A">
      <w:pPr>
        <w:spacing w:after="0"/>
        <w:rPr>
          <w:b/>
          <w:sz w:val="24"/>
          <w:szCs w:val="24"/>
          <w:lang w:val="en-NZ"/>
        </w:rPr>
      </w:pPr>
      <w:r w:rsidRPr="00CE2D44">
        <w:rPr>
          <w:b/>
          <w:sz w:val="24"/>
          <w:szCs w:val="24"/>
          <w:lang w:val="en-NZ"/>
        </w:rPr>
        <w:t xml:space="preserve">About </w:t>
      </w:r>
      <w:proofErr w:type="spellStart"/>
      <w:r w:rsidRPr="00CE2D44">
        <w:rPr>
          <w:b/>
          <w:sz w:val="24"/>
          <w:szCs w:val="24"/>
          <w:lang w:val="en-NZ"/>
        </w:rPr>
        <w:t>Alzheimers</w:t>
      </w:r>
      <w:proofErr w:type="spellEnd"/>
      <w:r w:rsidRPr="00CE2D44">
        <w:rPr>
          <w:b/>
          <w:sz w:val="24"/>
          <w:szCs w:val="24"/>
          <w:lang w:val="en-NZ"/>
        </w:rPr>
        <w:t xml:space="preserve"> NZ</w:t>
      </w:r>
    </w:p>
    <w:p w14:paraId="3F225134" w14:textId="77777777" w:rsidR="0098298A" w:rsidRPr="00CE2D44" w:rsidRDefault="0098298A" w:rsidP="0098298A">
      <w:pPr>
        <w:spacing w:after="0"/>
        <w:rPr>
          <w:sz w:val="24"/>
          <w:szCs w:val="24"/>
          <w:lang w:val="en-NZ"/>
        </w:rPr>
      </w:pPr>
      <w:r w:rsidRPr="00CE2D44">
        <w:rPr>
          <w:sz w:val="24"/>
          <w:szCs w:val="24"/>
          <w:lang w:val="en-NZ"/>
        </w:rPr>
        <w:t>Alzheimers New Zealand represents people affected by dementia at a national level by raising awareness of dementia, providing information and resources, advocating for high quality services, and promoting research about prevention, treatment, cure and care of people affected by dementia.</w:t>
      </w:r>
    </w:p>
    <w:p w14:paraId="22921D92" w14:textId="77777777" w:rsidR="0098298A" w:rsidRPr="00CE2D44" w:rsidRDefault="0098298A" w:rsidP="0098298A">
      <w:pPr>
        <w:spacing w:after="0"/>
        <w:rPr>
          <w:sz w:val="24"/>
          <w:szCs w:val="24"/>
          <w:lang w:val="en-NZ"/>
        </w:rPr>
      </w:pPr>
    </w:p>
    <w:p w14:paraId="5A85302C" w14:textId="77777777" w:rsidR="0098298A" w:rsidRPr="00CE2D44" w:rsidRDefault="0098298A" w:rsidP="0098298A">
      <w:pPr>
        <w:spacing w:after="0"/>
        <w:rPr>
          <w:sz w:val="24"/>
          <w:szCs w:val="24"/>
          <w:lang w:val="en-NZ"/>
        </w:rPr>
      </w:pPr>
      <w:r w:rsidRPr="00CE2D44">
        <w:rPr>
          <w:sz w:val="24"/>
          <w:szCs w:val="24"/>
          <w:lang w:val="en-NZ"/>
        </w:rPr>
        <w:t>We support local Alzheimers NZ organisations throughout New Zealand, each of which is a member of Alzheimers NZ. Local Alzheimers organisations provide support, education, information and related services directly to members of their communities who are affected by dementia.</w:t>
      </w:r>
    </w:p>
    <w:p w14:paraId="4295E26C" w14:textId="77777777" w:rsidR="0098298A" w:rsidRPr="00CE2D44" w:rsidRDefault="0098298A" w:rsidP="0098298A">
      <w:pPr>
        <w:spacing w:after="0"/>
        <w:rPr>
          <w:sz w:val="24"/>
          <w:szCs w:val="24"/>
          <w:lang w:val="en-NZ"/>
        </w:rPr>
      </w:pPr>
    </w:p>
    <w:p w14:paraId="0B1C2C4B" w14:textId="45011FE4" w:rsidR="0098298A" w:rsidRDefault="009E1657" w:rsidP="0098298A">
      <w:pPr>
        <w:spacing w:after="0"/>
        <w:rPr>
          <w:sz w:val="24"/>
          <w:szCs w:val="24"/>
          <w:lang w:val="en-NZ"/>
        </w:rPr>
      </w:pPr>
      <w:hyperlink r:id="rId6" w:history="1">
        <w:r w:rsidR="0098298A" w:rsidRPr="00CE2D44">
          <w:rPr>
            <w:rStyle w:val="Hyperlink"/>
            <w:sz w:val="24"/>
            <w:szCs w:val="24"/>
            <w:lang w:val="en-NZ"/>
          </w:rPr>
          <w:t>www.alzheimers.org.nz</w:t>
        </w:r>
      </w:hyperlink>
      <w:r w:rsidR="0098298A" w:rsidRPr="00CE2D44">
        <w:rPr>
          <w:sz w:val="24"/>
          <w:szCs w:val="24"/>
          <w:lang w:val="en-NZ"/>
        </w:rPr>
        <w:t xml:space="preserve"> </w:t>
      </w:r>
    </w:p>
    <w:p w14:paraId="57314797" w14:textId="18945CED" w:rsidR="00CE2D44" w:rsidRDefault="00CE2D44" w:rsidP="0098298A">
      <w:pPr>
        <w:spacing w:after="0"/>
        <w:rPr>
          <w:sz w:val="24"/>
          <w:szCs w:val="24"/>
          <w:lang w:val="en-NZ"/>
        </w:rPr>
      </w:pPr>
    </w:p>
    <w:p w14:paraId="4D3D3983" w14:textId="4F638915" w:rsidR="00CE2D44" w:rsidRPr="00CE2D44" w:rsidRDefault="00CE2D44" w:rsidP="00CE2D44">
      <w:pPr>
        <w:spacing w:after="0"/>
        <w:rPr>
          <w:b/>
          <w:sz w:val="24"/>
          <w:szCs w:val="24"/>
          <w:lang w:val="en-NZ"/>
        </w:rPr>
      </w:pPr>
      <w:r w:rsidRPr="00CE2D44">
        <w:rPr>
          <w:b/>
          <w:sz w:val="24"/>
          <w:szCs w:val="24"/>
          <w:lang w:val="en-NZ"/>
        </w:rPr>
        <w:t>About the Centre for Brain Research</w:t>
      </w:r>
    </w:p>
    <w:p w14:paraId="397CAE11" w14:textId="5E5DBD8A" w:rsidR="00CE2D44" w:rsidRPr="00CE2D44" w:rsidRDefault="00CE2D44" w:rsidP="00CE2D44">
      <w:pPr>
        <w:spacing w:after="0"/>
        <w:rPr>
          <w:sz w:val="24"/>
          <w:szCs w:val="24"/>
          <w:lang w:val="en-NZ"/>
        </w:rPr>
      </w:pPr>
      <w:r w:rsidRPr="00CE2D44">
        <w:rPr>
          <w:sz w:val="24"/>
          <w:szCs w:val="24"/>
          <w:lang w:val="en-NZ"/>
        </w:rPr>
        <w:t>The Centre for Brain Research is a unique partnership between scientists, clinicians and the community. Established in 2009, the centre excels in world-class neuroscience research carried out by cross-faculty research teams, alongside clinical collaborations with leading neurologists, neurosurgeons and physicians in New Zealand and around the world.</w:t>
      </w:r>
    </w:p>
    <w:p w14:paraId="7F2E9844" w14:textId="77777777" w:rsidR="00CE2D44" w:rsidRPr="00CE2D44" w:rsidRDefault="00CE2D44" w:rsidP="00CE2D44">
      <w:pPr>
        <w:spacing w:after="0"/>
        <w:rPr>
          <w:sz w:val="24"/>
          <w:szCs w:val="24"/>
          <w:lang w:val="en-NZ"/>
        </w:rPr>
      </w:pPr>
    </w:p>
    <w:p w14:paraId="0EBDA740" w14:textId="0AC46F4F" w:rsidR="00CE2D44" w:rsidRDefault="00CE2D44" w:rsidP="00CE2D44">
      <w:pPr>
        <w:spacing w:after="0"/>
        <w:rPr>
          <w:sz w:val="24"/>
          <w:szCs w:val="24"/>
          <w:lang w:val="en-NZ"/>
        </w:rPr>
      </w:pPr>
      <w:r w:rsidRPr="00CE2D44">
        <w:rPr>
          <w:sz w:val="24"/>
          <w:szCs w:val="24"/>
          <w:lang w:val="en-NZ"/>
        </w:rPr>
        <w:t xml:space="preserve">Scientists, doctors and students work at every level, from the laboratory to the clinic to the </w:t>
      </w:r>
      <w:proofErr w:type="spellStart"/>
      <w:r w:rsidRPr="00CE2D44">
        <w:rPr>
          <w:sz w:val="24"/>
          <w:szCs w:val="24"/>
          <w:lang w:val="en-NZ"/>
        </w:rPr>
        <w:t>whānau</w:t>
      </w:r>
      <w:proofErr w:type="spellEnd"/>
      <w:r w:rsidRPr="00CE2D44">
        <w:rPr>
          <w:sz w:val="24"/>
          <w:szCs w:val="24"/>
          <w:lang w:val="en-NZ"/>
        </w:rPr>
        <w:t xml:space="preserve"> and community. By working </w:t>
      </w:r>
      <w:proofErr w:type="gramStart"/>
      <w:r w:rsidRPr="00CE2D44">
        <w:rPr>
          <w:sz w:val="24"/>
          <w:szCs w:val="24"/>
          <w:lang w:val="en-NZ"/>
        </w:rPr>
        <w:t>together</w:t>
      </w:r>
      <w:proofErr w:type="gramEnd"/>
      <w:r w:rsidRPr="00CE2D44">
        <w:rPr>
          <w:sz w:val="24"/>
          <w:szCs w:val="24"/>
          <w:lang w:val="en-NZ"/>
        </w:rPr>
        <w:t xml:space="preserve"> the CBR aims to provide a brighter future for people and families affected by brain disease.</w:t>
      </w:r>
    </w:p>
    <w:p w14:paraId="0C120C43" w14:textId="2B6D2B20" w:rsidR="00CE2D44" w:rsidRDefault="00CE2D44" w:rsidP="00CE2D44">
      <w:pPr>
        <w:spacing w:after="0"/>
        <w:rPr>
          <w:sz w:val="24"/>
          <w:szCs w:val="24"/>
          <w:lang w:val="en-NZ"/>
        </w:rPr>
      </w:pPr>
    </w:p>
    <w:p w14:paraId="1DEEF7D8" w14:textId="18F38FDB" w:rsidR="00D165F2" w:rsidRPr="00906D2D" w:rsidRDefault="009E1657" w:rsidP="00906D2D">
      <w:pPr>
        <w:spacing w:after="0"/>
        <w:rPr>
          <w:sz w:val="24"/>
          <w:szCs w:val="24"/>
          <w:lang w:val="en-NZ"/>
        </w:rPr>
      </w:pPr>
      <w:hyperlink r:id="rId7" w:history="1">
        <w:r w:rsidR="00CE2D44" w:rsidRPr="00C80E0C">
          <w:rPr>
            <w:rStyle w:val="Hyperlink"/>
            <w:sz w:val="24"/>
            <w:szCs w:val="24"/>
            <w:lang w:val="en-NZ"/>
          </w:rPr>
          <w:t>www.fmhs.auckland.ac.nz/en/faculty/cbr.html</w:t>
        </w:r>
      </w:hyperlink>
      <w:r w:rsidR="00CE2D44">
        <w:rPr>
          <w:sz w:val="24"/>
          <w:szCs w:val="24"/>
          <w:lang w:val="en-NZ"/>
        </w:rPr>
        <w:t xml:space="preserve"> </w:t>
      </w:r>
      <w:bookmarkStart w:id="2" w:name="_GoBack"/>
      <w:bookmarkEnd w:id="2"/>
    </w:p>
    <w:sectPr w:rsidR="00D165F2" w:rsidRPr="00906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7AA2"/>
    <w:multiLevelType w:val="hybridMultilevel"/>
    <w:tmpl w:val="C35C3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34A1FD1"/>
    <w:multiLevelType w:val="hybridMultilevel"/>
    <w:tmpl w:val="83F0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E6423"/>
    <w:multiLevelType w:val="hybridMultilevel"/>
    <w:tmpl w:val="E40E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F2"/>
    <w:rsid w:val="00014645"/>
    <w:rsid w:val="000A296F"/>
    <w:rsid w:val="000C67A9"/>
    <w:rsid w:val="0017337A"/>
    <w:rsid w:val="002F1A90"/>
    <w:rsid w:val="00302724"/>
    <w:rsid w:val="004B25CC"/>
    <w:rsid w:val="00587380"/>
    <w:rsid w:val="00593F61"/>
    <w:rsid w:val="006023A7"/>
    <w:rsid w:val="0065183B"/>
    <w:rsid w:val="006D669D"/>
    <w:rsid w:val="007A1BE5"/>
    <w:rsid w:val="007A7109"/>
    <w:rsid w:val="0082261C"/>
    <w:rsid w:val="008805CB"/>
    <w:rsid w:val="008E215C"/>
    <w:rsid w:val="00906D2D"/>
    <w:rsid w:val="00917C68"/>
    <w:rsid w:val="0098298A"/>
    <w:rsid w:val="009E1657"/>
    <w:rsid w:val="00A2561D"/>
    <w:rsid w:val="00A47FC6"/>
    <w:rsid w:val="00A50CD7"/>
    <w:rsid w:val="00A96867"/>
    <w:rsid w:val="00AD6599"/>
    <w:rsid w:val="00BD729C"/>
    <w:rsid w:val="00C21AA7"/>
    <w:rsid w:val="00CD7C38"/>
    <w:rsid w:val="00CE2D44"/>
    <w:rsid w:val="00D1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E4E9"/>
  <w15:chartTrackingRefBased/>
  <w15:docId w15:val="{F30925D0-6FF6-4348-9044-971DF055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F2"/>
    <w:pPr>
      <w:ind w:left="720"/>
      <w:contextualSpacing/>
    </w:pPr>
  </w:style>
  <w:style w:type="character" w:styleId="Hyperlink">
    <w:name w:val="Hyperlink"/>
    <w:basedOn w:val="DefaultParagraphFont"/>
    <w:uiPriority w:val="99"/>
    <w:unhideWhenUsed/>
    <w:rsid w:val="0098298A"/>
    <w:rPr>
      <w:color w:val="0563C1" w:themeColor="hyperlink"/>
      <w:u w:val="single"/>
    </w:rPr>
  </w:style>
  <w:style w:type="character" w:styleId="CommentReference">
    <w:name w:val="annotation reference"/>
    <w:basedOn w:val="DefaultParagraphFont"/>
    <w:uiPriority w:val="99"/>
    <w:semiHidden/>
    <w:unhideWhenUsed/>
    <w:rsid w:val="000A296F"/>
    <w:rPr>
      <w:sz w:val="16"/>
      <w:szCs w:val="16"/>
    </w:rPr>
  </w:style>
  <w:style w:type="paragraph" w:styleId="CommentText">
    <w:name w:val="annotation text"/>
    <w:basedOn w:val="Normal"/>
    <w:link w:val="CommentTextChar"/>
    <w:uiPriority w:val="99"/>
    <w:semiHidden/>
    <w:unhideWhenUsed/>
    <w:rsid w:val="000A296F"/>
    <w:pPr>
      <w:spacing w:line="240" w:lineRule="auto"/>
    </w:pPr>
    <w:rPr>
      <w:sz w:val="20"/>
      <w:szCs w:val="20"/>
    </w:rPr>
  </w:style>
  <w:style w:type="character" w:customStyle="1" w:styleId="CommentTextChar">
    <w:name w:val="Comment Text Char"/>
    <w:basedOn w:val="DefaultParagraphFont"/>
    <w:link w:val="CommentText"/>
    <w:uiPriority w:val="99"/>
    <w:semiHidden/>
    <w:rsid w:val="000A296F"/>
    <w:rPr>
      <w:sz w:val="20"/>
      <w:szCs w:val="20"/>
    </w:rPr>
  </w:style>
  <w:style w:type="paragraph" w:styleId="CommentSubject">
    <w:name w:val="annotation subject"/>
    <w:basedOn w:val="CommentText"/>
    <w:next w:val="CommentText"/>
    <w:link w:val="CommentSubjectChar"/>
    <w:uiPriority w:val="99"/>
    <w:semiHidden/>
    <w:unhideWhenUsed/>
    <w:rsid w:val="000A296F"/>
    <w:rPr>
      <w:b/>
      <w:bCs/>
    </w:rPr>
  </w:style>
  <w:style w:type="character" w:customStyle="1" w:styleId="CommentSubjectChar">
    <w:name w:val="Comment Subject Char"/>
    <w:basedOn w:val="CommentTextChar"/>
    <w:link w:val="CommentSubject"/>
    <w:uiPriority w:val="99"/>
    <w:semiHidden/>
    <w:rsid w:val="000A296F"/>
    <w:rPr>
      <w:b/>
      <w:bCs/>
      <w:sz w:val="20"/>
      <w:szCs w:val="20"/>
    </w:rPr>
  </w:style>
  <w:style w:type="paragraph" w:styleId="BalloonText">
    <w:name w:val="Balloon Text"/>
    <w:basedOn w:val="Normal"/>
    <w:link w:val="BalloonTextChar"/>
    <w:uiPriority w:val="99"/>
    <w:semiHidden/>
    <w:unhideWhenUsed/>
    <w:rsid w:val="000A2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96F"/>
    <w:rPr>
      <w:rFonts w:ascii="Segoe UI" w:hAnsi="Segoe UI" w:cs="Segoe UI"/>
      <w:sz w:val="18"/>
      <w:szCs w:val="18"/>
    </w:rPr>
  </w:style>
  <w:style w:type="character" w:styleId="UnresolvedMention">
    <w:name w:val="Unresolved Mention"/>
    <w:basedOn w:val="DefaultParagraphFont"/>
    <w:uiPriority w:val="99"/>
    <w:semiHidden/>
    <w:unhideWhenUsed/>
    <w:rsid w:val="00CE2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mhs.auckland.ac.nz/en/faculty/cb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zheimers.org.nz" TargetMode="External"/><Relationship Id="rId5" Type="http://schemas.openxmlformats.org/officeDocument/2006/relationships/hyperlink" Target="http://www.alzheimers.org.nz/getmedia/df1bc32a-bffb-4d80-aaa9-c3bf4e564eb8/DEIR-2016-one-page-summar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860A6D42.dotm</Template>
  <TotalTime>24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Trute</dc:creator>
  <cp:keywords/>
  <dc:description/>
  <cp:lastModifiedBy>Harriet Payne – Alzheimers NZ</cp:lastModifiedBy>
  <cp:revision>7</cp:revision>
  <dcterms:created xsi:type="dcterms:W3CDTF">2019-02-03T19:52:00Z</dcterms:created>
  <dcterms:modified xsi:type="dcterms:W3CDTF">2019-02-07T23:07:00Z</dcterms:modified>
</cp:coreProperties>
</file>