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C6741" w14:textId="1A451421" w:rsidR="00E3401B" w:rsidRPr="006C56CB" w:rsidRDefault="008558C1" w:rsidP="00C81226">
      <w:pPr>
        <w:spacing w:after="0" w:line="240" w:lineRule="auto"/>
        <w:rPr>
          <w:b/>
        </w:rPr>
      </w:pPr>
      <w:r>
        <w:rPr>
          <w:b/>
        </w:rPr>
        <w:t>N</w:t>
      </w:r>
      <w:r w:rsidR="00E3401B" w:rsidRPr="006C56CB">
        <w:rPr>
          <w:b/>
        </w:rPr>
        <w:t>ews release</w:t>
      </w:r>
    </w:p>
    <w:p w14:paraId="5FE218D1" w14:textId="77777777" w:rsidR="00E3401B" w:rsidRDefault="00E3401B" w:rsidP="00C81226">
      <w:pPr>
        <w:spacing w:after="0" w:line="240" w:lineRule="auto"/>
      </w:pPr>
    </w:p>
    <w:p w14:paraId="7FDEF73E" w14:textId="77777777" w:rsidR="00881427" w:rsidRPr="00881427" w:rsidRDefault="00881427" w:rsidP="00C81226">
      <w:pPr>
        <w:spacing w:after="0" w:line="240" w:lineRule="auto"/>
        <w:rPr>
          <w:b/>
        </w:rPr>
      </w:pPr>
      <w:r>
        <w:rPr>
          <w:b/>
        </w:rPr>
        <w:t>People living with dementia need to be treated with dignity, respect</w:t>
      </w:r>
      <w:r w:rsidRPr="00881427">
        <w:rPr>
          <w:b/>
        </w:rPr>
        <w:t xml:space="preserve"> </w:t>
      </w:r>
      <w:r>
        <w:rPr>
          <w:b/>
        </w:rPr>
        <w:t>and understanding</w:t>
      </w:r>
    </w:p>
    <w:p w14:paraId="27C00641" w14:textId="77777777" w:rsidR="00E3401B" w:rsidRDefault="00E3401B" w:rsidP="00C81226">
      <w:pPr>
        <w:spacing w:after="0" w:line="240" w:lineRule="auto"/>
      </w:pPr>
      <w:r>
        <w:t xml:space="preserve">Alzheimers NZ has welcomed the Human Rights Commission report into the provision of aged residential care without consent, saying it highlights many of the </w:t>
      </w:r>
      <w:r w:rsidR="00B53981">
        <w:t xml:space="preserve">very concerning </w:t>
      </w:r>
      <w:r>
        <w:t>issues impacting New Zealanders living with dementia.</w:t>
      </w:r>
    </w:p>
    <w:p w14:paraId="0CBCA17D" w14:textId="77777777" w:rsidR="00E3401B" w:rsidRDefault="00E3401B" w:rsidP="00C81226">
      <w:pPr>
        <w:spacing w:after="0" w:line="240" w:lineRule="auto"/>
      </w:pPr>
      <w:bookmarkStart w:id="0" w:name="_GoBack"/>
      <w:bookmarkEnd w:id="0"/>
    </w:p>
    <w:p w14:paraId="3B8C02E4" w14:textId="77777777" w:rsidR="006C56CB" w:rsidRDefault="00B53981" w:rsidP="00C81226">
      <w:pPr>
        <w:spacing w:after="0" w:line="240" w:lineRule="auto"/>
      </w:pPr>
      <w:r>
        <w:t>The Commission’s report entitled ‘This is not my home’ discusses many of the challenges confronting people living in residential care.</w:t>
      </w:r>
    </w:p>
    <w:p w14:paraId="0557AD70" w14:textId="77777777" w:rsidR="006C56CB" w:rsidRDefault="006C56CB" w:rsidP="00C81226">
      <w:pPr>
        <w:spacing w:after="0" w:line="240" w:lineRule="auto"/>
        <w:rPr>
          <w:rFonts w:ascii="Calibri" w:eastAsia="Times New Roman" w:hAnsi="Calibri" w:cs="Calibri"/>
        </w:rPr>
      </w:pPr>
    </w:p>
    <w:p w14:paraId="0FA5558B" w14:textId="77777777" w:rsidR="006C56CB" w:rsidRPr="006C56CB" w:rsidRDefault="006C56CB" w:rsidP="00C81226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In doing so, it makes an important </w:t>
      </w:r>
      <w:r w:rsidRPr="006C56CB">
        <w:rPr>
          <w:rFonts w:ascii="Calibri" w:eastAsia="Times New Roman" w:hAnsi="Calibri" w:cs="Calibri"/>
        </w:rPr>
        <w:t>contribution to the debate about the</w:t>
      </w:r>
      <w:r w:rsidR="002205E9">
        <w:rPr>
          <w:rFonts w:ascii="Calibri" w:eastAsia="Times New Roman" w:hAnsi="Calibri" w:cs="Calibri"/>
        </w:rPr>
        <w:t xml:space="preserve"> human</w:t>
      </w:r>
      <w:r w:rsidRPr="006C56CB">
        <w:rPr>
          <w:rFonts w:ascii="Calibri" w:eastAsia="Times New Roman" w:hAnsi="Calibri" w:cs="Calibri"/>
        </w:rPr>
        <w:t xml:space="preserve"> rights of people living with dementia</w:t>
      </w:r>
      <w:r>
        <w:rPr>
          <w:rFonts w:ascii="Calibri" w:eastAsia="Times New Roman" w:hAnsi="Calibri" w:cs="Calibri"/>
        </w:rPr>
        <w:t>, says Alzheimers NZ chief executive, Catherine Hall.</w:t>
      </w:r>
    </w:p>
    <w:p w14:paraId="54CF5D48" w14:textId="77777777" w:rsidR="00B53981" w:rsidRDefault="00B53981" w:rsidP="00C81226">
      <w:pPr>
        <w:spacing w:after="0" w:line="240" w:lineRule="auto"/>
      </w:pPr>
    </w:p>
    <w:p w14:paraId="323A7E4E" w14:textId="77777777" w:rsidR="00B53981" w:rsidRDefault="00B53981" w:rsidP="00C81226">
      <w:pPr>
        <w:spacing w:after="0" w:line="240" w:lineRule="auto"/>
      </w:pPr>
      <w:r>
        <w:t xml:space="preserve">“What we particularly like about the report is that, in additional to recognising the legislative </w:t>
      </w:r>
      <w:r w:rsidR="007A2A5E">
        <w:t>issues</w:t>
      </w:r>
      <w:r>
        <w:t xml:space="preserve">, it </w:t>
      </w:r>
      <w:r w:rsidR="006C56CB">
        <w:t>also emphasises</w:t>
      </w:r>
      <w:r>
        <w:t xml:space="preserve"> the </w:t>
      </w:r>
      <w:r w:rsidR="006C56CB">
        <w:t>fact that older people are still very much people,</w:t>
      </w:r>
      <w:r>
        <w:t xml:space="preserve"> irrespective of </w:t>
      </w:r>
      <w:r w:rsidR="006C56CB">
        <w:t>their</w:t>
      </w:r>
      <w:r>
        <w:t xml:space="preserve"> mental or physical health</w:t>
      </w:r>
      <w:r w:rsidR="00C81226">
        <w:t xml:space="preserve"> or capacity</w:t>
      </w:r>
      <w:r w:rsidR="006C56CB">
        <w:t>, and they need to be treated with dignity</w:t>
      </w:r>
      <w:r w:rsidR="00C81226">
        <w:t>,</w:t>
      </w:r>
      <w:r w:rsidR="006C56CB">
        <w:t xml:space="preserve"> respect</w:t>
      </w:r>
      <w:r w:rsidR="00C81226">
        <w:t xml:space="preserve"> and understanding</w:t>
      </w:r>
      <w:r w:rsidR="006C56CB">
        <w:t>.</w:t>
      </w:r>
    </w:p>
    <w:p w14:paraId="090C4670" w14:textId="77777777" w:rsidR="00B53981" w:rsidRDefault="00B53981" w:rsidP="00C81226">
      <w:pPr>
        <w:spacing w:after="0" w:line="240" w:lineRule="auto"/>
      </w:pPr>
    </w:p>
    <w:p w14:paraId="36F6F0D5" w14:textId="13C6BEBC" w:rsidR="006C56CB" w:rsidRDefault="00B53981" w:rsidP="00C81226">
      <w:pPr>
        <w:spacing w:after="0" w:line="240" w:lineRule="auto"/>
      </w:pPr>
      <w:r>
        <w:t>“</w:t>
      </w:r>
      <w:r w:rsidR="007A2A5E">
        <w:t>Sadly,</w:t>
      </w:r>
      <w:r>
        <w:t xml:space="preserve"> people with dementia are </w:t>
      </w:r>
      <w:r w:rsidR="007A2A5E">
        <w:t xml:space="preserve">often </w:t>
      </w:r>
      <w:r>
        <w:t xml:space="preserve">seen as being ‘less than’ or somehow ‘different’ and therefore they </w:t>
      </w:r>
      <w:r w:rsidR="007A2A5E">
        <w:t>are</w:t>
      </w:r>
      <w:r>
        <w:t xml:space="preserve"> treated differently</w:t>
      </w:r>
      <w:r w:rsidR="006C56CB">
        <w:t>.</w:t>
      </w:r>
    </w:p>
    <w:p w14:paraId="3A81F36C" w14:textId="77777777" w:rsidR="00C81226" w:rsidRDefault="00C81226" w:rsidP="00C81226">
      <w:pPr>
        <w:spacing w:after="0" w:line="240" w:lineRule="auto"/>
      </w:pPr>
    </w:p>
    <w:p w14:paraId="26643A1F" w14:textId="77777777" w:rsidR="00C81226" w:rsidRDefault="00C81226" w:rsidP="00C81226">
      <w:pPr>
        <w:spacing w:after="0" w:line="240" w:lineRule="auto"/>
      </w:pPr>
      <w:r>
        <w:t xml:space="preserve">“Their human rights and </w:t>
      </w:r>
      <w:r w:rsidR="002205E9">
        <w:t xml:space="preserve">therefore </w:t>
      </w:r>
      <w:r>
        <w:t xml:space="preserve">their ability to </w:t>
      </w:r>
      <w:r w:rsidRPr="00C81226">
        <w:rPr>
          <w:rFonts w:ascii="Calibri" w:eastAsia="Times New Roman" w:hAnsi="Calibri" w:cs="Calibri"/>
        </w:rPr>
        <w:t xml:space="preserve">live their best life possible </w:t>
      </w:r>
      <w:r w:rsidR="002205E9">
        <w:rPr>
          <w:rFonts w:ascii="Calibri" w:eastAsia="Times New Roman" w:hAnsi="Calibri" w:cs="Calibri"/>
        </w:rPr>
        <w:t xml:space="preserve">and make choices and decisions </w:t>
      </w:r>
      <w:r>
        <w:t xml:space="preserve">are overlooked and </w:t>
      </w:r>
      <w:r w:rsidR="007A2A5E">
        <w:t xml:space="preserve">can </w:t>
      </w:r>
      <w:r>
        <w:t>sometimes ignored.</w:t>
      </w:r>
    </w:p>
    <w:p w14:paraId="6E168077" w14:textId="77777777" w:rsidR="006C56CB" w:rsidRDefault="006C56CB" w:rsidP="00C81226">
      <w:pPr>
        <w:spacing w:after="0" w:line="240" w:lineRule="auto"/>
      </w:pPr>
    </w:p>
    <w:p w14:paraId="704B40D3" w14:textId="4A10364B" w:rsidR="006C56CB" w:rsidRDefault="006C56CB" w:rsidP="00C81226">
      <w:pPr>
        <w:spacing w:after="0" w:line="240" w:lineRule="auto"/>
      </w:pPr>
      <w:r>
        <w:t xml:space="preserve">“I would very much like to see a New Zealand in which older people, especially those with dementia, are treated with </w:t>
      </w:r>
      <w:r w:rsidR="00910FEC">
        <w:t>respect</w:t>
      </w:r>
      <w:r w:rsidR="00C81226">
        <w:t xml:space="preserve"> and where the</w:t>
      </w:r>
      <w:r w:rsidR="00910FEC">
        <w:t xml:space="preserve">y receive the </w:t>
      </w:r>
      <w:r w:rsidR="00C81226">
        <w:t xml:space="preserve">care and support they </w:t>
      </w:r>
      <w:r w:rsidR="00910FEC">
        <w:t xml:space="preserve">need </w:t>
      </w:r>
      <w:r w:rsidR="00C81226">
        <w:t xml:space="preserve">to </w:t>
      </w:r>
      <w:r>
        <w:t xml:space="preserve">live </w:t>
      </w:r>
      <w:r w:rsidR="00910FEC">
        <w:t>with dignity</w:t>
      </w:r>
      <w:r>
        <w:t>.</w:t>
      </w:r>
    </w:p>
    <w:p w14:paraId="1202D890" w14:textId="77777777" w:rsidR="00C81226" w:rsidRDefault="00C81226" w:rsidP="00C81226">
      <w:pPr>
        <w:spacing w:after="0" w:line="240" w:lineRule="auto"/>
      </w:pPr>
    </w:p>
    <w:p w14:paraId="123AD42C" w14:textId="77777777" w:rsidR="00C81226" w:rsidRDefault="00C81226" w:rsidP="00C81226">
      <w:pPr>
        <w:spacing w:after="0" w:line="240" w:lineRule="auto"/>
      </w:pPr>
      <w:r>
        <w:t>“Why should that right be denied to anyone?”</w:t>
      </w:r>
    </w:p>
    <w:p w14:paraId="75EA56E0" w14:textId="77777777" w:rsidR="006C56CB" w:rsidRDefault="006C56CB" w:rsidP="00C81226">
      <w:pPr>
        <w:spacing w:after="0" w:line="240" w:lineRule="auto"/>
      </w:pPr>
    </w:p>
    <w:p w14:paraId="3A13C6BD" w14:textId="6AFFB0BD" w:rsidR="00C81226" w:rsidRDefault="00C81226" w:rsidP="00C81226">
      <w:pPr>
        <w:spacing w:after="0" w:line="240" w:lineRule="auto"/>
      </w:pPr>
      <w:r>
        <w:t xml:space="preserve">Ms Hall says an important step in providing the right environment </w:t>
      </w:r>
      <w:r w:rsidR="00910FEC">
        <w:t xml:space="preserve">for people living with dementia </w:t>
      </w:r>
      <w:r>
        <w:t>is for the government to fully and urgently implement the NZ Framework for Dementia Care.</w:t>
      </w:r>
    </w:p>
    <w:p w14:paraId="23BC01C6" w14:textId="77777777" w:rsidR="00C81226" w:rsidRDefault="00C81226" w:rsidP="00C81226">
      <w:pPr>
        <w:spacing w:after="0" w:line="240" w:lineRule="auto"/>
      </w:pPr>
    </w:p>
    <w:p w14:paraId="7E9CDCD9" w14:textId="77777777" w:rsidR="00C81226" w:rsidRDefault="00C81226" w:rsidP="00C81226">
      <w:pPr>
        <w:spacing w:after="0" w:line="240" w:lineRule="auto"/>
      </w:pPr>
      <w:r>
        <w:t>“Implementing the Framework would help to ensure a better quality of life for people affected by dementia and their care partners.</w:t>
      </w:r>
    </w:p>
    <w:p w14:paraId="62D15B74" w14:textId="77777777" w:rsidR="00C81226" w:rsidRDefault="00C81226" w:rsidP="00C81226">
      <w:pPr>
        <w:spacing w:after="0" w:line="240" w:lineRule="auto"/>
      </w:pPr>
    </w:p>
    <w:p w14:paraId="14AE5D44" w14:textId="77777777" w:rsidR="00C81226" w:rsidRDefault="00C81226" w:rsidP="00C81226">
      <w:pPr>
        <w:spacing w:after="0" w:line="240" w:lineRule="auto"/>
      </w:pPr>
      <w:r>
        <w:t xml:space="preserve">“It would mean our society still values them and sees them as Kiwis still deserving of our understanding </w:t>
      </w:r>
      <w:r w:rsidR="002205E9">
        <w:t xml:space="preserve">and </w:t>
      </w:r>
      <w:r>
        <w:t>support.”</w:t>
      </w:r>
    </w:p>
    <w:p w14:paraId="003CB14E" w14:textId="77777777" w:rsidR="00C81226" w:rsidRDefault="00C81226" w:rsidP="00C81226">
      <w:pPr>
        <w:pBdr>
          <w:bottom w:val="single" w:sz="12" w:space="1" w:color="auto"/>
        </w:pBdr>
        <w:spacing w:after="0" w:line="240" w:lineRule="auto"/>
      </w:pPr>
    </w:p>
    <w:p w14:paraId="336AA845" w14:textId="77777777" w:rsidR="00C81226" w:rsidRDefault="00C81226" w:rsidP="00C81226">
      <w:pPr>
        <w:spacing w:after="0" w:line="240" w:lineRule="auto"/>
      </w:pPr>
    </w:p>
    <w:p w14:paraId="1DC63BFB" w14:textId="77777777" w:rsidR="00E3401B" w:rsidRDefault="00C81226" w:rsidP="00C81226">
      <w:pPr>
        <w:spacing w:after="0" w:line="240" w:lineRule="auto"/>
      </w:pPr>
      <w:r>
        <w:t xml:space="preserve">For more information contact Daniel Paul (021) 400-993 </w:t>
      </w:r>
    </w:p>
    <w:sectPr w:rsidR="00E34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1B"/>
    <w:rsid w:val="002205E9"/>
    <w:rsid w:val="006C56CB"/>
    <w:rsid w:val="007A2A5E"/>
    <w:rsid w:val="008558C1"/>
    <w:rsid w:val="00881427"/>
    <w:rsid w:val="00910FEC"/>
    <w:rsid w:val="00B53981"/>
    <w:rsid w:val="00BF3E3F"/>
    <w:rsid w:val="00C81226"/>
    <w:rsid w:val="00E3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41CD"/>
  <w15:chartTrackingRefBased/>
  <w15:docId w15:val="{867EA559-53BA-464B-BAFD-025131FB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0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F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962C88E8</Template>
  <TotalTime>0</TotalTime>
  <Pages>1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</dc:creator>
  <cp:keywords/>
  <dc:description/>
  <cp:lastModifiedBy>Uli Trute</cp:lastModifiedBy>
  <cp:revision>2</cp:revision>
  <dcterms:created xsi:type="dcterms:W3CDTF">2018-08-20T01:04:00Z</dcterms:created>
  <dcterms:modified xsi:type="dcterms:W3CDTF">2018-08-20T01:04:00Z</dcterms:modified>
</cp:coreProperties>
</file>