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6733" w14:textId="4C543E05" w:rsidR="003D4054" w:rsidRPr="003D4054" w:rsidRDefault="003D4054" w:rsidP="003D4054">
      <w:pPr>
        <w:spacing w:after="0" w:line="240" w:lineRule="auto"/>
        <w:rPr>
          <w:rFonts w:cstheme="minorHAnsi"/>
          <w:b/>
        </w:rPr>
      </w:pPr>
      <w:r w:rsidRPr="003D4054">
        <w:rPr>
          <w:rFonts w:cstheme="minorHAnsi"/>
          <w:b/>
        </w:rPr>
        <w:t xml:space="preserve">People </w:t>
      </w:r>
      <w:r>
        <w:rPr>
          <w:rFonts w:cstheme="minorHAnsi"/>
          <w:b/>
        </w:rPr>
        <w:t>w</w:t>
      </w:r>
      <w:r w:rsidRPr="003D4054">
        <w:rPr>
          <w:rFonts w:cstheme="minorHAnsi"/>
          <w:b/>
        </w:rPr>
        <w:t xml:space="preserve">ith </w:t>
      </w:r>
      <w:r>
        <w:rPr>
          <w:rFonts w:cstheme="minorHAnsi"/>
          <w:b/>
        </w:rPr>
        <w:t>d</w:t>
      </w:r>
      <w:r w:rsidRPr="003D4054">
        <w:rPr>
          <w:rFonts w:cstheme="minorHAnsi"/>
          <w:b/>
        </w:rPr>
        <w:t>ementia obviously don’t count</w:t>
      </w:r>
    </w:p>
    <w:p w14:paraId="1F75BF80" w14:textId="2BA2DC80" w:rsidR="001F0B19" w:rsidRPr="003D4054" w:rsidRDefault="00D970AC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 xml:space="preserve">Despite </w:t>
      </w:r>
      <w:r w:rsidR="005C7AE6">
        <w:rPr>
          <w:rFonts w:cstheme="minorHAnsi"/>
        </w:rPr>
        <w:t>knowing</w:t>
      </w:r>
      <w:r w:rsidRPr="003D4054">
        <w:rPr>
          <w:rFonts w:cstheme="minorHAnsi"/>
        </w:rPr>
        <w:t xml:space="preserve"> all the consequences, t</w:t>
      </w:r>
      <w:r w:rsidR="001F0B19" w:rsidRPr="003D4054">
        <w:rPr>
          <w:rFonts w:cstheme="minorHAnsi"/>
        </w:rPr>
        <w:t xml:space="preserve">his government is totally ignoring the needs of </w:t>
      </w:r>
      <w:r w:rsidRPr="003D4054">
        <w:rPr>
          <w:rFonts w:cstheme="minorHAnsi"/>
        </w:rPr>
        <w:t>New Zealand’s rapidly-growing dementia community</w:t>
      </w:r>
      <w:r w:rsidR="001F0B19" w:rsidRPr="003D4054">
        <w:rPr>
          <w:rFonts w:cstheme="minorHAnsi"/>
        </w:rPr>
        <w:t>, Alzheimers NZ says.</w:t>
      </w:r>
    </w:p>
    <w:p w14:paraId="5165EA84" w14:textId="77777777" w:rsidR="001F0B19" w:rsidRPr="003D4054" w:rsidRDefault="001F0B19" w:rsidP="003D4054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7A23DE68" w14:textId="731ABFF9" w:rsidR="00D970AC" w:rsidRPr="003D4054" w:rsidRDefault="00D970AC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>“It’s touted as the Wellbeing Budget, but it seems you</w:t>
      </w:r>
      <w:r w:rsidR="005C7AE6">
        <w:rPr>
          <w:rFonts w:cstheme="minorHAnsi"/>
        </w:rPr>
        <w:t>r wellbeing doesn’t</w:t>
      </w:r>
      <w:r w:rsidRPr="003D4054">
        <w:rPr>
          <w:rFonts w:cstheme="minorHAnsi"/>
        </w:rPr>
        <w:t xml:space="preserve"> count if you’ve got dementia,” says Alzheimers c</w:t>
      </w:r>
      <w:r w:rsidR="001F0B19" w:rsidRPr="003D4054">
        <w:rPr>
          <w:rFonts w:cstheme="minorHAnsi"/>
        </w:rPr>
        <w:t>hief executive, Catherine Hall</w:t>
      </w:r>
      <w:r w:rsidRPr="003D4054">
        <w:rPr>
          <w:rFonts w:cstheme="minorHAnsi"/>
        </w:rPr>
        <w:t>.</w:t>
      </w:r>
    </w:p>
    <w:p w14:paraId="34C7EF79" w14:textId="77777777" w:rsidR="00D970AC" w:rsidRPr="003D4054" w:rsidRDefault="00D970AC" w:rsidP="003D4054">
      <w:pPr>
        <w:spacing w:after="0" w:line="240" w:lineRule="auto"/>
        <w:rPr>
          <w:rFonts w:cstheme="minorHAnsi"/>
        </w:rPr>
      </w:pPr>
    </w:p>
    <w:p w14:paraId="712CDE55" w14:textId="7F0C571E" w:rsidR="001F0B19" w:rsidRPr="003D4054" w:rsidRDefault="00D970AC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>Hall</w:t>
      </w:r>
      <w:r w:rsidR="001F0B19" w:rsidRPr="003D4054">
        <w:rPr>
          <w:rFonts w:cstheme="minorHAnsi"/>
        </w:rPr>
        <w:t xml:space="preserve"> says the thousands of New Zealanders living with dementia are some of the most vulnerable in the country, yet </w:t>
      </w:r>
      <w:r w:rsidR="005C7AE6">
        <w:rPr>
          <w:rFonts w:cstheme="minorHAnsi"/>
        </w:rPr>
        <w:t>successive governments, including this one, which positions itself as an empathetic administration, continue to</w:t>
      </w:r>
      <w:r w:rsidR="001F0B19" w:rsidRPr="003D4054">
        <w:rPr>
          <w:rFonts w:cstheme="minorHAnsi"/>
        </w:rPr>
        <w:t xml:space="preserve"> totally ignor</w:t>
      </w:r>
      <w:r w:rsidR="005C7AE6">
        <w:rPr>
          <w:rFonts w:cstheme="minorHAnsi"/>
        </w:rPr>
        <w:t>e them</w:t>
      </w:r>
      <w:r w:rsidR="001F0B19" w:rsidRPr="003D4054">
        <w:rPr>
          <w:rFonts w:cstheme="minorHAnsi"/>
        </w:rPr>
        <w:t>.</w:t>
      </w:r>
    </w:p>
    <w:p w14:paraId="1E8F1D6D" w14:textId="77777777" w:rsidR="00D970AC" w:rsidRPr="003D4054" w:rsidRDefault="00D970AC" w:rsidP="003D4054">
      <w:pPr>
        <w:spacing w:after="0" w:line="240" w:lineRule="auto"/>
        <w:rPr>
          <w:rFonts w:cstheme="minorHAnsi"/>
        </w:rPr>
      </w:pPr>
    </w:p>
    <w:p w14:paraId="0BD6B0A4" w14:textId="10B4DE47" w:rsidR="00D970AC" w:rsidRPr="003D4054" w:rsidRDefault="00D970AC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 xml:space="preserve">“This government knows the massive and rapidly-rising extent of the problem, they know the human impact and the fiscal cost, yet, when they have the opportunity, they do absolutely nothing to </w:t>
      </w:r>
      <w:r w:rsidR="00B67B98">
        <w:rPr>
          <w:rFonts w:cstheme="minorHAnsi"/>
        </w:rPr>
        <w:t>address the many, varied and series challenges facing</w:t>
      </w:r>
      <w:r w:rsidRPr="003D4054">
        <w:rPr>
          <w:rFonts w:cstheme="minorHAnsi"/>
        </w:rPr>
        <w:t xml:space="preserve"> those people living with dementia, and their care partners.</w:t>
      </w:r>
    </w:p>
    <w:p w14:paraId="46433B79" w14:textId="77777777" w:rsidR="00D970AC" w:rsidRPr="003D4054" w:rsidRDefault="00D970AC" w:rsidP="003D4054">
      <w:pPr>
        <w:spacing w:after="0" w:line="240" w:lineRule="auto"/>
        <w:rPr>
          <w:rFonts w:cstheme="minorHAnsi"/>
        </w:rPr>
      </w:pPr>
    </w:p>
    <w:p w14:paraId="03142E02" w14:textId="75EF255C" w:rsidR="001F0B19" w:rsidRPr="003D4054" w:rsidRDefault="001F0B19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>“It seems that this government, like those before it, would like to pretend the dementia challenge doesn’t exist.</w:t>
      </w:r>
    </w:p>
    <w:p w14:paraId="7EE6A2B5" w14:textId="77777777" w:rsidR="001F0B19" w:rsidRPr="003D4054" w:rsidRDefault="001F0B19" w:rsidP="003D4054">
      <w:pPr>
        <w:spacing w:after="0" w:line="240" w:lineRule="auto"/>
        <w:rPr>
          <w:rFonts w:cstheme="minorHAnsi"/>
        </w:rPr>
      </w:pPr>
    </w:p>
    <w:p w14:paraId="6B30C544" w14:textId="5830B4E4" w:rsidR="001F0B19" w:rsidRPr="003D4054" w:rsidRDefault="001F0B19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 xml:space="preserve">“Well one day soon, one government is going to be in for a very rude and very painful shock </w:t>
      </w:r>
      <w:r w:rsidR="00D970AC" w:rsidRPr="00472C0D">
        <w:rPr>
          <w:rFonts w:cstheme="minorHAnsi"/>
        </w:rPr>
        <w:t>when</w:t>
      </w:r>
      <w:r w:rsidRPr="003D4054">
        <w:rPr>
          <w:rFonts w:cstheme="minorHAnsi"/>
        </w:rPr>
        <w:t xml:space="preserve"> the </w:t>
      </w:r>
      <w:r w:rsidR="00D970AC" w:rsidRPr="003D4054">
        <w:rPr>
          <w:rFonts w:cstheme="minorHAnsi"/>
        </w:rPr>
        <w:t xml:space="preserve">full </w:t>
      </w:r>
      <w:r w:rsidRPr="003D4054">
        <w:rPr>
          <w:rFonts w:cstheme="minorHAnsi"/>
        </w:rPr>
        <w:t xml:space="preserve">impact of this </w:t>
      </w:r>
      <w:r w:rsidR="00472C0D">
        <w:rPr>
          <w:rFonts w:cstheme="minorHAnsi"/>
        </w:rPr>
        <w:t>difficult</w:t>
      </w:r>
      <w:r w:rsidR="00472C0D" w:rsidRPr="003D4054">
        <w:rPr>
          <w:rFonts w:cstheme="minorHAnsi"/>
        </w:rPr>
        <w:t xml:space="preserve"> </w:t>
      </w:r>
      <w:r w:rsidRPr="003D4054">
        <w:rPr>
          <w:rFonts w:cstheme="minorHAnsi"/>
        </w:rPr>
        <w:t>condition makes itself felt</w:t>
      </w:r>
      <w:r w:rsidR="00D970AC" w:rsidRPr="003D4054">
        <w:rPr>
          <w:rFonts w:cstheme="minorHAnsi"/>
        </w:rPr>
        <w:t xml:space="preserve"> on the heath sector</w:t>
      </w:r>
      <w:r w:rsidRPr="003D4054">
        <w:rPr>
          <w:rFonts w:cstheme="minorHAnsi"/>
        </w:rPr>
        <w:t>.”</w:t>
      </w:r>
    </w:p>
    <w:p w14:paraId="3B60E07F" w14:textId="0E913C6F" w:rsidR="00D970AC" w:rsidRPr="003D4054" w:rsidRDefault="00D970AC" w:rsidP="003D4054">
      <w:pPr>
        <w:spacing w:after="0" w:line="240" w:lineRule="auto"/>
        <w:rPr>
          <w:rFonts w:cstheme="minorHAnsi"/>
        </w:rPr>
      </w:pPr>
    </w:p>
    <w:p w14:paraId="6F43A5EC" w14:textId="1A832500" w:rsidR="00D970AC" w:rsidRPr="003D4054" w:rsidRDefault="00D970AC" w:rsidP="003D4054">
      <w:pPr>
        <w:spacing w:after="0" w:line="240" w:lineRule="auto"/>
        <w:rPr>
          <w:rFonts w:cstheme="minorHAnsi"/>
          <w:color w:val="000000"/>
          <w:lang w:eastAsia="en-NZ"/>
        </w:rPr>
      </w:pPr>
      <w:r w:rsidRPr="003D4054">
        <w:rPr>
          <w:rFonts w:cstheme="minorHAnsi"/>
        </w:rPr>
        <w:t>Hall said dementia is one of the most serious healthcare problems facing this country and it is very economically and socially expensive</w:t>
      </w:r>
      <w:r w:rsidRPr="003D4054">
        <w:rPr>
          <w:rFonts w:cstheme="minorHAnsi"/>
          <w:color w:val="000000"/>
          <w:lang w:eastAsia="en-NZ"/>
        </w:rPr>
        <w:t>.</w:t>
      </w:r>
    </w:p>
    <w:p w14:paraId="0E818157" w14:textId="77777777" w:rsidR="00D970AC" w:rsidRPr="003D4054" w:rsidRDefault="00D970AC" w:rsidP="003D4054">
      <w:pPr>
        <w:spacing w:after="0" w:line="240" w:lineRule="auto"/>
        <w:rPr>
          <w:rFonts w:cstheme="minorHAnsi"/>
          <w:color w:val="000000"/>
          <w:lang w:eastAsia="en-NZ"/>
        </w:rPr>
      </w:pPr>
    </w:p>
    <w:p w14:paraId="3F984518" w14:textId="09DBCA66" w:rsidR="00D970AC" w:rsidRPr="003D4054" w:rsidRDefault="00D970AC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  <w:color w:val="000000"/>
          <w:lang w:eastAsia="en-NZ"/>
        </w:rPr>
        <w:t xml:space="preserve">The annual costs of supporting people with dementia are about the same as the </w:t>
      </w:r>
      <w:r w:rsidRPr="003D4054">
        <w:rPr>
          <w:rFonts w:cstheme="minorHAnsi"/>
        </w:rPr>
        <w:t>combined annual costs of supporting people with cancer, heart disease and stroke.</w:t>
      </w:r>
    </w:p>
    <w:p w14:paraId="4FF06D84" w14:textId="55A63F36" w:rsidR="003D4054" w:rsidRPr="003D4054" w:rsidRDefault="003D4054" w:rsidP="003D4054">
      <w:pPr>
        <w:spacing w:after="0" w:line="240" w:lineRule="auto"/>
        <w:rPr>
          <w:rFonts w:cstheme="minorHAnsi"/>
        </w:rPr>
      </w:pPr>
    </w:p>
    <w:p w14:paraId="0D6FFCD0" w14:textId="25549BEB" w:rsidR="003D4054" w:rsidRPr="003D4054" w:rsidRDefault="005C7AE6" w:rsidP="003D4054">
      <w:pPr>
        <w:spacing w:after="0" w:line="240" w:lineRule="auto"/>
        <w:rPr>
          <w:rFonts w:cstheme="minorHAnsi"/>
          <w:color w:val="000000"/>
          <w:lang w:eastAsia="en-NZ"/>
        </w:rPr>
      </w:pPr>
      <w:r>
        <w:rPr>
          <w:rFonts w:cstheme="minorHAnsi"/>
          <w:lang w:eastAsia="en-NZ"/>
        </w:rPr>
        <w:t>Despite this</w:t>
      </w:r>
      <w:r w:rsidR="003D4054" w:rsidRPr="003D4054">
        <w:rPr>
          <w:rFonts w:cstheme="minorHAnsi"/>
          <w:lang w:eastAsia="en-NZ"/>
        </w:rPr>
        <w:t>, no additional investment has been directed at specialist services for people with dementia for more than 10 years and none is projected, despite the fact the number of New Zealand</w:t>
      </w:r>
      <w:r>
        <w:rPr>
          <w:rFonts w:cstheme="minorHAnsi"/>
          <w:lang w:eastAsia="en-NZ"/>
        </w:rPr>
        <w:t>ers</w:t>
      </w:r>
      <w:r w:rsidR="003D4054" w:rsidRPr="003D4054">
        <w:rPr>
          <w:rFonts w:cstheme="minorHAnsi"/>
          <w:lang w:eastAsia="en-NZ"/>
        </w:rPr>
        <w:t xml:space="preserve"> living with the condition is expected to triple in the next 30 years.</w:t>
      </w:r>
    </w:p>
    <w:p w14:paraId="1994097C" w14:textId="77777777" w:rsidR="003D4054" w:rsidRPr="003D4054" w:rsidRDefault="003D4054" w:rsidP="003D4054">
      <w:pPr>
        <w:spacing w:after="0" w:line="240" w:lineRule="auto"/>
        <w:rPr>
          <w:rFonts w:cstheme="minorHAnsi"/>
          <w:color w:val="000000"/>
          <w:lang w:eastAsia="en-NZ"/>
        </w:rPr>
      </w:pPr>
    </w:p>
    <w:p w14:paraId="1C427588" w14:textId="03B66C75" w:rsidR="003D4054" w:rsidRPr="003D4054" w:rsidRDefault="003D4054" w:rsidP="003D4054">
      <w:pPr>
        <w:spacing w:after="0" w:line="240" w:lineRule="auto"/>
        <w:rPr>
          <w:rFonts w:cstheme="minorHAnsi"/>
          <w:lang w:eastAsia="en-NZ"/>
        </w:rPr>
      </w:pPr>
      <w:r w:rsidRPr="003D4054">
        <w:rPr>
          <w:rFonts w:cstheme="minorHAnsi"/>
          <w:color w:val="000000"/>
          <w:lang w:eastAsia="en-NZ"/>
        </w:rPr>
        <w:t>Unless things are done differently, the cost of dementia to New Zealand will be around $5 billion per year by 2050.</w:t>
      </w:r>
    </w:p>
    <w:p w14:paraId="65D3E7C9" w14:textId="77777777" w:rsidR="003D4054" w:rsidRPr="003D4054" w:rsidRDefault="003D4054" w:rsidP="003D4054">
      <w:pPr>
        <w:spacing w:after="0" w:line="240" w:lineRule="auto"/>
        <w:rPr>
          <w:rFonts w:cstheme="minorHAnsi"/>
          <w:lang w:eastAsia="en-NZ"/>
        </w:rPr>
      </w:pPr>
    </w:p>
    <w:p w14:paraId="7E9FA1F1" w14:textId="205BD560" w:rsidR="003D4054" w:rsidRPr="003D4054" w:rsidRDefault="003D4054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 xml:space="preserve">“There are </w:t>
      </w:r>
      <w:r w:rsidR="00B67B98">
        <w:rPr>
          <w:rFonts w:cstheme="minorHAnsi"/>
        </w:rPr>
        <w:t xml:space="preserve">two practical </w:t>
      </w:r>
      <w:r w:rsidRPr="003D4054">
        <w:rPr>
          <w:rFonts w:cstheme="minorHAnsi"/>
        </w:rPr>
        <w:t>solutions</w:t>
      </w:r>
      <w:r w:rsidR="00B67B98">
        <w:rPr>
          <w:rFonts w:cstheme="minorHAnsi"/>
        </w:rPr>
        <w:t xml:space="preserve"> already on the table</w:t>
      </w:r>
      <w:r w:rsidRPr="003D4054">
        <w:rPr>
          <w:rFonts w:cstheme="minorHAnsi"/>
        </w:rPr>
        <w:t>,” Hall says.</w:t>
      </w:r>
    </w:p>
    <w:p w14:paraId="27B31031" w14:textId="77777777" w:rsidR="003D4054" w:rsidRPr="003D4054" w:rsidRDefault="003D4054" w:rsidP="003D4054">
      <w:pPr>
        <w:spacing w:after="0" w:line="240" w:lineRule="auto"/>
        <w:rPr>
          <w:rFonts w:cstheme="minorHAnsi"/>
        </w:rPr>
      </w:pPr>
    </w:p>
    <w:p w14:paraId="12B4C9AD" w14:textId="45B68B6C" w:rsidR="001F0B19" w:rsidRPr="003D4054" w:rsidRDefault="003D4054" w:rsidP="003D4054">
      <w:pP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>“</w:t>
      </w:r>
      <w:r w:rsidR="00B67B98">
        <w:rPr>
          <w:rFonts w:cstheme="minorHAnsi"/>
        </w:rPr>
        <w:t>There’s the NZ Framework for Dementia Care, drafted by the previous government and which both they and this government have chosen to largely ignore, and there’s</w:t>
      </w:r>
      <w:r w:rsidRPr="003D4054">
        <w:rPr>
          <w:rFonts w:cstheme="minorHAnsi"/>
        </w:rPr>
        <w:t xml:space="preserve"> a very simple</w:t>
      </w:r>
      <w:r w:rsidR="005C7AE6">
        <w:rPr>
          <w:rFonts w:cstheme="minorHAnsi"/>
        </w:rPr>
        <w:t>,</w:t>
      </w:r>
      <w:r w:rsidRPr="003D4054">
        <w:rPr>
          <w:rFonts w:cstheme="minorHAnsi"/>
        </w:rPr>
        <w:t xml:space="preserve"> six step plan that </w:t>
      </w:r>
      <w:r w:rsidR="00B67B98">
        <w:rPr>
          <w:rFonts w:cstheme="minorHAnsi"/>
        </w:rPr>
        <w:t xml:space="preserve">Alzheimers NZ developed and that </w:t>
      </w:r>
      <w:r w:rsidRPr="003D4054">
        <w:rPr>
          <w:rFonts w:cstheme="minorHAnsi"/>
        </w:rPr>
        <w:t>would have an immediate impact</w:t>
      </w:r>
      <w:r w:rsidR="005C7AE6">
        <w:rPr>
          <w:rFonts w:cstheme="minorHAnsi"/>
        </w:rPr>
        <w:t>,</w:t>
      </w:r>
      <w:r w:rsidRPr="003D4054">
        <w:rPr>
          <w:rFonts w:cstheme="minorHAnsi"/>
        </w:rPr>
        <w:t xml:space="preserve"> both on the quality of life of people living with dementia and the rising fiscal cost.</w:t>
      </w:r>
    </w:p>
    <w:p w14:paraId="26C42EAA" w14:textId="4F3F08FF" w:rsidR="003D4054" w:rsidRPr="003D4054" w:rsidRDefault="003D4054" w:rsidP="003D4054">
      <w:pPr>
        <w:spacing w:after="0" w:line="240" w:lineRule="auto"/>
        <w:rPr>
          <w:rFonts w:cstheme="minorHAnsi"/>
        </w:rPr>
      </w:pPr>
    </w:p>
    <w:p w14:paraId="4049054A" w14:textId="7AC7285B" w:rsidR="003D4054" w:rsidRDefault="003D4054" w:rsidP="003D4054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3D4054">
        <w:rPr>
          <w:rFonts w:cstheme="minorHAnsi"/>
        </w:rPr>
        <w:t>“Have they ignored us?  Yes.  Why?  Who knows</w:t>
      </w:r>
      <w:r w:rsidR="007B501E">
        <w:rPr>
          <w:rFonts w:cstheme="minorHAnsi"/>
        </w:rPr>
        <w:t>?</w:t>
      </w:r>
      <w:r w:rsidRPr="003D4054">
        <w:rPr>
          <w:rFonts w:cstheme="minorHAnsi"/>
        </w:rPr>
        <w:t xml:space="preserve"> Maybe people with dementia </w:t>
      </w:r>
      <w:r w:rsidR="00B67B98">
        <w:rPr>
          <w:rFonts w:cstheme="minorHAnsi"/>
        </w:rPr>
        <w:t>aren’t considered important enough</w:t>
      </w:r>
      <w:r w:rsidRPr="003D4054">
        <w:rPr>
          <w:rFonts w:cstheme="minorHAnsi"/>
        </w:rPr>
        <w:t xml:space="preserve"> </w:t>
      </w:r>
      <w:r w:rsidRPr="00472C0D">
        <w:rPr>
          <w:rFonts w:cstheme="minorHAnsi"/>
        </w:rPr>
        <w:t>for</w:t>
      </w:r>
      <w:r w:rsidRPr="003D4054">
        <w:rPr>
          <w:rFonts w:cstheme="minorHAnsi"/>
        </w:rPr>
        <w:t xml:space="preserve"> government.</w:t>
      </w:r>
      <w:r w:rsidR="00B67B98">
        <w:rPr>
          <w:rFonts w:cstheme="minorHAnsi"/>
        </w:rPr>
        <w:t xml:space="preserve">  They don’t seem to count in any policy debate.</w:t>
      </w:r>
      <w:r w:rsidRPr="003D4054">
        <w:rPr>
          <w:rFonts w:cstheme="minorHAnsi"/>
        </w:rPr>
        <w:t>”</w:t>
      </w:r>
    </w:p>
    <w:p w14:paraId="20FC235B" w14:textId="03E529B6" w:rsidR="005C7AE6" w:rsidRDefault="005C7AE6" w:rsidP="003D4054">
      <w:pPr>
        <w:spacing w:after="0" w:line="240" w:lineRule="auto"/>
        <w:rPr>
          <w:rFonts w:cstheme="minorHAnsi"/>
        </w:rPr>
      </w:pPr>
    </w:p>
    <w:p w14:paraId="097DE1D2" w14:textId="536FF2BC" w:rsidR="005C7AE6" w:rsidRPr="003D4054" w:rsidRDefault="005C7AE6" w:rsidP="003D4054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 more information contact Daniel Paul (021) 400-993</w:t>
      </w:r>
    </w:p>
    <w:sectPr w:rsidR="005C7AE6" w:rsidRPr="003D4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19"/>
    <w:rsid w:val="000E4CAF"/>
    <w:rsid w:val="001F0B19"/>
    <w:rsid w:val="00216187"/>
    <w:rsid w:val="003D4054"/>
    <w:rsid w:val="00472C0D"/>
    <w:rsid w:val="005C7AE6"/>
    <w:rsid w:val="00602FDA"/>
    <w:rsid w:val="007B501E"/>
    <w:rsid w:val="007C4E5F"/>
    <w:rsid w:val="008368F6"/>
    <w:rsid w:val="00A62374"/>
    <w:rsid w:val="00B67B98"/>
    <w:rsid w:val="00C90E20"/>
    <w:rsid w:val="00CE7114"/>
    <w:rsid w:val="00D23A22"/>
    <w:rsid w:val="00D970AC"/>
    <w:rsid w:val="00E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51B8"/>
  <w15:chartTrackingRefBased/>
  <w15:docId w15:val="{BA7196E3-A40B-4C73-8459-46816E7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2019-05-27T03:30:00Z</dcterms:created>
  <dcterms:modified xsi:type="dcterms:W3CDTF">2019-05-27T03:30:00Z</dcterms:modified>
</cp:coreProperties>
</file>