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76B1AE" w14:textId="77777777" w:rsidR="00ED6114" w:rsidRPr="00855FAB" w:rsidRDefault="00ED6114" w:rsidP="00855FAB">
      <w:pPr>
        <w:jc w:val="center"/>
        <w:rPr>
          <w:b/>
          <w:sz w:val="28"/>
        </w:rPr>
      </w:pPr>
      <w:r w:rsidRPr="00855FAB">
        <w:rPr>
          <w:b/>
          <w:sz w:val="28"/>
        </w:rPr>
        <w:t>Walk to remember, walk for dementia this September</w:t>
      </w:r>
    </w:p>
    <w:p w14:paraId="4A8B1496" w14:textId="2AE0F024" w:rsidR="00FC2507" w:rsidRDefault="00FC2507">
      <w:r>
        <w:t xml:space="preserve">This September thousands of Kiwis will be going the extra mile </w:t>
      </w:r>
      <w:r w:rsidR="00DB1E9D">
        <w:t xml:space="preserve">for the 60,000 people </w:t>
      </w:r>
      <w:r>
        <w:t>living with dementia in NZ.</w:t>
      </w:r>
    </w:p>
    <w:p w14:paraId="54A1970E" w14:textId="77777777" w:rsidR="003841C8" w:rsidRPr="00ED6114" w:rsidRDefault="003841C8">
      <w:r w:rsidRPr="00ED6114">
        <w:t xml:space="preserve">Launched in 2012, </w:t>
      </w:r>
      <w:r w:rsidR="00FC2507">
        <w:t>World Alzheimers Month</w:t>
      </w:r>
      <w:r w:rsidRPr="00ED6114">
        <w:t xml:space="preserve"> aims to raise </w:t>
      </w:r>
      <w:r w:rsidR="00FC2507">
        <w:t>awareness</w:t>
      </w:r>
      <w:r w:rsidRPr="00ED6114">
        <w:t xml:space="preserve"> of dementia and challenge the stigma associated with the condition.</w:t>
      </w:r>
    </w:p>
    <w:p w14:paraId="562CE8C0" w14:textId="77777777" w:rsidR="003841C8" w:rsidRPr="00ED6114" w:rsidRDefault="003841C8">
      <w:r w:rsidRPr="00ED6114">
        <w:t xml:space="preserve">Alzheimers New Zealand is joining </w:t>
      </w:r>
      <w:r w:rsidR="00FC2507">
        <w:t>over</w:t>
      </w:r>
      <w:r w:rsidRPr="00ED6114">
        <w:t xml:space="preserve"> </w:t>
      </w:r>
      <w:r w:rsidR="00FC2507">
        <w:t>5</w:t>
      </w:r>
      <w:r w:rsidRPr="00ED6114">
        <w:t xml:space="preserve">0 other organisations around </w:t>
      </w:r>
      <w:r w:rsidR="00D85533" w:rsidRPr="00ED6114">
        <w:t xml:space="preserve">the </w:t>
      </w:r>
      <w:r w:rsidRPr="00ED6114">
        <w:t xml:space="preserve">world in calling on people to participate in </w:t>
      </w:r>
      <w:r w:rsidR="00D85533" w:rsidRPr="00ED6114">
        <w:t xml:space="preserve">its seventh </w:t>
      </w:r>
      <w:r w:rsidR="00272C3F">
        <w:t>annual event</w:t>
      </w:r>
      <w:r w:rsidRPr="00ED6114">
        <w:t>.</w:t>
      </w:r>
    </w:p>
    <w:p w14:paraId="13E9E079" w14:textId="7C95D232" w:rsidR="003841C8" w:rsidRPr="00ED6114" w:rsidRDefault="00272C3F">
      <w:r>
        <w:t xml:space="preserve">As part of the month, </w:t>
      </w:r>
      <w:r w:rsidR="003841C8" w:rsidRPr="00ED6114">
        <w:t xml:space="preserve">Memory Walks are being held </w:t>
      </w:r>
      <w:r w:rsidR="00760F5D" w:rsidRPr="00ED6114">
        <w:t xml:space="preserve">nationwide </w:t>
      </w:r>
      <w:r w:rsidR="003841C8" w:rsidRPr="00ED6114">
        <w:t>between September 15-</w:t>
      </w:r>
      <w:r w:rsidR="00FC2507">
        <w:t>29</w:t>
      </w:r>
      <w:r w:rsidR="003841C8" w:rsidRPr="00ED6114">
        <w:t>, and everyone will be encouraged to</w:t>
      </w:r>
      <w:r w:rsidR="00DB1E9D">
        <w:t xml:space="preserve"> wear purple on World Alzheimers</w:t>
      </w:r>
      <w:r w:rsidR="003841C8" w:rsidRPr="00ED6114">
        <w:t xml:space="preserve"> Day (September 2</w:t>
      </w:r>
      <w:r w:rsidR="00FC2507">
        <w:t>1</w:t>
      </w:r>
      <w:r w:rsidR="003841C8" w:rsidRPr="00ED6114">
        <w:t>).</w:t>
      </w:r>
    </w:p>
    <w:p w14:paraId="0E5549D1" w14:textId="77777777" w:rsidR="003841C8" w:rsidRPr="00ED6114" w:rsidRDefault="00FC2507" w:rsidP="003841C8">
      <w:r w:rsidRPr="00FC2507">
        <w:t xml:space="preserve">Dementia is one of NZ’s most significant </w:t>
      </w:r>
      <w:r>
        <w:t xml:space="preserve">and growing </w:t>
      </w:r>
      <w:r w:rsidRPr="00FC2507">
        <w:t>healthcare challenges</w:t>
      </w:r>
      <w:r>
        <w:t>. 4 out of 5 Kiwis are affected by dementia in some way, and the number of</w:t>
      </w:r>
      <w:r w:rsidR="003841C8" w:rsidRPr="00ED6114">
        <w:t xml:space="preserve"> people living with dementia in New Zealand is expected to </w:t>
      </w:r>
      <w:r w:rsidR="005B15FF">
        <w:t>nearly triple</w:t>
      </w:r>
      <w:r w:rsidR="003841C8" w:rsidRPr="00ED6114">
        <w:t xml:space="preserve"> to </w:t>
      </w:r>
      <w:r w:rsidR="005B15FF">
        <w:t xml:space="preserve">about </w:t>
      </w:r>
      <w:r w:rsidR="003841C8" w:rsidRPr="00ED6114">
        <w:t xml:space="preserve">170,000 by 2050. </w:t>
      </w:r>
    </w:p>
    <w:p w14:paraId="78FD91D1" w14:textId="77777777" w:rsidR="003841C8" w:rsidRPr="00ED6114" w:rsidRDefault="003841C8" w:rsidP="003841C8">
      <w:r w:rsidRPr="00ED6114">
        <w:t xml:space="preserve">Alzheimers NZ chief executive, Catherine Hall, says the Memory Walks are a great way to raise awareness of the dementia challenge facing New Zealand. </w:t>
      </w:r>
    </w:p>
    <w:p w14:paraId="32CFF64A" w14:textId="77777777" w:rsidR="003841C8" w:rsidRPr="00ED6114" w:rsidRDefault="003841C8" w:rsidP="003841C8">
      <w:r w:rsidRPr="00ED6114">
        <w:t>“Memory Walks allow the community to show their support for people with dementia and their families</w:t>
      </w:r>
      <w:r w:rsidR="00FC2507">
        <w:t>/</w:t>
      </w:r>
      <w:r w:rsidR="00FC2507" w:rsidRPr="00FC2507">
        <w:t>whānau</w:t>
      </w:r>
      <w:r w:rsidRPr="00ED6114">
        <w:t xml:space="preserve">, friends and care partners. </w:t>
      </w:r>
    </w:p>
    <w:p w14:paraId="6F2835FE" w14:textId="5D74CFE2" w:rsidR="00FC2507" w:rsidRDefault="003841C8" w:rsidP="003841C8">
      <w:r w:rsidRPr="00ED6114">
        <w:t>“</w:t>
      </w:r>
      <w:r w:rsidR="00DB1E9D">
        <w:t>World Alzheimer</w:t>
      </w:r>
      <w:r w:rsidR="00FC2507" w:rsidRPr="00FC2507">
        <w:t>s Month is a powerful tool to raise awa</w:t>
      </w:r>
      <w:r w:rsidR="00FC2507">
        <w:t>reness and campaign for change, but i</w:t>
      </w:r>
      <w:r w:rsidR="00FC2507" w:rsidRPr="00FC2507">
        <w:t xml:space="preserve">t's also a time of reflection for </w:t>
      </w:r>
      <w:r w:rsidR="00FC2507">
        <w:t xml:space="preserve">Kiwis </w:t>
      </w:r>
      <w:r w:rsidR="00FC2507" w:rsidRPr="00FC2507">
        <w:t>who are affected by dementia.</w:t>
      </w:r>
    </w:p>
    <w:p w14:paraId="74AC4B8E" w14:textId="77777777" w:rsidR="00760F5D" w:rsidRPr="00ED6114" w:rsidRDefault="00760F5D" w:rsidP="00760F5D">
      <w:r w:rsidRPr="00ED6114">
        <w:t>Ms Hall says even though dementia is one of NZ’s most significant healthcare and social service challenges, there is very little discussion or acknowledgement of its everyday impacts.</w:t>
      </w:r>
    </w:p>
    <w:p w14:paraId="10DB7136" w14:textId="6D0B3A49" w:rsidR="00FC2507" w:rsidRDefault="00D85533">
      <w:r w:rsidRPr="00ED6114">
        <w:t>“</w:t>
      </w:r>
      <w:r w:rsidR="00E34D25">
        <w:t xml:space="preserve">As a society, we must do more to </w:t>
      </w:r>
      <w:r w:rsidR="00FC2507">
        <w:t xml:space="preserve">support people with dementia to live well and play a full and meaningful role in </w:t>
      </w:r>
      <w:r w:rsidR="00E34D25">
        <w:t>their communities</w:t>
      </w:r>
      <w:r w:rsidR="00FC2507">
        <w:t>.”</w:t>
      </w:r>
    </w:p>
    <w:p w14:paraId="4D92EA60" w14:textId="77777777" w:rsidR="00D85533" w:rsidRPr="00ED6114" w:rsidRDefault="00D85533" w:rsidP="00D85533">
      <w:pPr>
        <w:rPr>
          <w:rFonts w:eastAsiaTheme="majorEastAsia" w:cstheme="minorHAnsi"/>
        </w:rPr>
      </w:pPr>
      <w:r w:rsidRPr="00ED6114">
        <w:rPr>
          <w:rFonts w:eastAsiaTheme="majorEastAsia" w:cstheme="minorHAnsi"/>
        </w:rPr>
        <w:t xml:space="preserve">Join your local Memory Walk this September. To register, visit: </w:t>
      </w:r>
      <w:hyperlink r:id="rId5" w:history="1">
        <w:r w:rsidRPr="00ED6114">
          <w:rPr>
            <w:rStyle w:val="Hyperlink"/>
            <w:rFonts w:eastAsiaTheme="majorEastAsia" w:cstheme="minorHAnsi"/>
          </w:rPr>
          <w:t>alzheimers.org.nz/memorywalk</w:t>
        </w:r>
      </w:hyperlink>
    </w:p>
    <w:p w14:paraId="183642D6" w14:textId="77777777" w:rsidR="00D85533" w:rsidRPr="00ED6114" w:rsidRDefault="00D85533" w:rsidP="00D85533">
      <w:pPr>
        <w:rPr>
          <w:rFonts w:eastAsiaTheme="majorEastAsia" w:cstheme="minorHAnsi"/>
          <w:b/>
        </w:rPr>
      </w:pPr>
      <w:r w:rsidRPr="00ED6114">
        <w:rPr>
          <w:rFonts w:eastAsiaTheme="majorEastAsia" w:cstheme="minorHAnsi"/>
          <w:b/>
        </w:rPr>
        <w:t>ENDS</w:t>
      </w:r>
      <w:r w:rsidRPr="00ED6114">
        <w:rPr>
          <w:rFonts w:eastAsiaTheme="majorEastAsia" w:cstheme="minorHAnsi"/>
          <w:b/>
        </w:rPr>
        <w:br/>
        <w:t>Media Opportunities</w:t>
      </w:r>
      <w:r w:rsidRPr="00ED6114">
        <w:rPr>
          <w:rFonts w:eastAsiaTheme="majorEastAsia" w:cstheme="minorHAnsi"/>
          <w:b/>
        </w:rPr>
        <w:br/>
        <w:t>Wellington Memory Walk:</w:t>
      </w:r>
      <w:r w:rsidRPr="00ED6114">
        <w:rPr>
          <w:rFonts w:eastAsiaTheme="majorEastAsia" w:cstheme="minorHAnsi"/>
        </w:rPr>
        <w:t xml:space="preserve"> Sunday 23 September 2018, 10.30am starting at the main entrance of Zealandia</w:t>
      </w:r>
      <w:r w:rsidRPr="00ED6114">
        <w:rPr>
          <w:rFonts w:eastAsiaTheme="majorEastAsia" w:cstheme="minorHAnsi"/>
        </w:rPr>
        <w:br/>
      </w:r>
      <w:r w:rsidRPr="00ED6114">
        <w:rPr>
          <w:rFonts w:eastAsiaTheme="majorEastAsia" w:cstheme="minorHAnsi"/>
          <w:b/>
        </w:rPr>
        <w:t>Photo, film, interviews with:</w:t>
      </w:r>
    </w:p>
    <w:p w14:paraId="74AEDD09" w14:textId="77777777" w:rsidR="00D85533" w:rsidRDefault="00D85533" w:rsidP="00D85533">
      <w:pPr>
        <w:pStyle w:val="ListParagraph"/>
        <w:numPr>
          <w:ilvl w:val="0"/>
          <w:numId w:val="1"/>
        </w:numPr>
        <w:rPr>
          <w:rFonts w:eastAsiaTheme="majorEastAsia" w:cstheme="minorHAnsi"/>
        </w:rPr>
      </w:pPr>
      <w:r w:rsidRPr="00ED6114">
        <w:rPr>
          <w:rFonts w:eastAsiaTheme="majorEastAsia" w:cstheme="minorHAnsi"/>
        </w:rPr>
        <w:t>Catherine Hall, Chief Executive, Alzheimers NZ</w:t>
      </w:r>
    </w:p>
    <w:p w14:paraId="2A75A854" w14:textId="77777777" w:rsidR="00D85533" w:rsidRPr="00ED6114" w:rsidRDefault="00D85533" w:rsidP="00D85533">
      <w:pPr>
        <w:rPr>
          <w:rFonts w:eastAsiaTheme="majorEastAsia" w:cstheme="minorHAnsi"/>
        </w:rPr>
      </w:pPr>
      <w:bookmarkStart w:id="0" w:name="_GoBack"/>
      <w:bookmarkEnd w:id="0"/>
      <w:r w:rsidRPr="00ED6114">
        <w:rPr>
          <w:rFonts w:eastAsiaTheme="majorEastAsia" w:cstheme="minorHAnsi"/>
          <w:b/>
        </w:rPr>
        <w:t>Contact:</w:t>
      </w:r>
      <w:r w:rsidRPr="00ED6114">
        <w:rPr>
          <w:rFonts w:eastAsiaTheme="majorEastAsia" w:cstheme="minorHAnsi"/>
        </w:rPr>
        <w:t xml:space="preserve"> </w:t>
      </w:r>
      <w:r w:rsidR="00272C3F">
        <w:rPr>
          <w:rFonts w:eastAsiaTheme="majorEastAsia" w:cstheme="minorHAnsi"/>
        </w:rPr>
        <w:t>Daniel Paul (021) 400-993</w:t>
      </w:r>
    </w:p>
    <w:p w14:paraId="7EC76877" w14:textId="77777777" w:rsidR="00D85533" w:rsidRPr="00ED6114" w:rsidRDefault="00D85533">
      <w:pPr>
        <w:rPr>
          <w:rFonts w:eastAsiaTheme="majorEastAsia" w:cstheme="minorHAnsi"/>
        </w:rPr>
      </w:pPr>
      <w:r w:rsidRPr="00ED6114">
        <w:rPr>
          <w:rFonts w:eastAsiaTheme="majorEastAsia" w:cstheme="minorHAnsi"/>
        </w:rPr>
        <w:t>________________________________________</w:t>
      </w:r>
    </w:p>
    <w:p w14:paraId="42FFA826" w14:textId="77777777" w:rsidR="001D2460" w:rsidRDefault="001D2460">
      <w:pPr>
        <w:rPr>
          <w:rFonts w:eastAsiaTheme="majorEastAsia" w:cstheme="minorHAnsi"/>
          <w:b/>
        </w:rPr>
      </w:pPr>
      <w:r>
        <w:rPr>
          <w:rFonts w:cstheme="minorHAnsi"/>
          <w:b/>
        </w:rPr>
        <w:br w:type="page"/>
      </w:r>
    </w:p>
    <w:p w14:paraId="64E28AA6" w14:textId="77777777" w:rsidR="00EA4AD8" w:rsidRPr="00ED6114" w:rsidRDefault="00EA4AD8" w:rsidP="00EA4AD8">
      <w:pPr>
        <w:pStyle w:val="Heading2"/>
        <w:spacing w:before="0"/>
        <w:rPr>
          <w:rFonts w:asciiTheme="minorHAnsi" w:hAnsiTheme="minorHAnsi" w:cstheme="minorHAnsi"/>
          <w:b/>
          <w:color w:val="auto"/>
          <w:sz w:val="22"/>
          <w:szCs w:val="22"/>
          <w:lang w:val="en-NZ"/>
        </w:rPr>
      </w:pPr>
      <w:r w:rsidRPr="00ED6114">
        <w:rPr>
          <w:rFonts w:asciiTheme="minorHAnsi" w:hAnsiTheme="minorHAnsi" w:cstheme="minorHAnsi"/>
          <w:b/>
          <w:color w:val="auto"/>
          <w:sz w:val="22"/>
          <w:szCs w:val="22"/>
          <w:lang w:val="en-NZ"/>
        </w:rPr>
        <w:lastRenderedPageBreak/>
        <w:t xml:space="preserve">About Alzheimers NZ </w:t>
      </w:r>
    </w:p>
    <w:p w14:paraId="61EE0221" w14:textId="7D1C61FC" w:rsidR="00FC2507" w:rsidRDefault="00EA4AD8" w:rsidP="00D266F8">
      <w:r w:rsidRPr="00ED6114">
        <w:t>Alzheimers NZ represents people living with dementia at a national level by raising awareness of dementia, providing information and resources, advocating for high quality services, and promoting research about prevention, treatment, cure and care.</w:t>
      </w:r>
    </w:p>
    <w:p w14:paraId="02D4A78D" w14:textId="77777777" w:rsidR="00EA4AD8" w:rsidRPr="00ED6114" w:rsidRDefault="00EA4AD8" w:rsidP="00D266F8">
      <w:r w:rsidRPr="00ED6114">
        <w:t>We support local Alzheimers NZ organisations throughout New Zealand, each of which is a member of Alzheimers NZ. Local Alzheimers organisations provide support, education, information and related services directly to members of their communities who are affected by dementia.</w:t>
      </w:r>
    </w:p>
    <w:p w14:paraId="332C6D7E" w14:textId="77777777" w:rsidR="00EA4AD8" w:rsidRPr="00ED6114" w:rsidRDefault="00EA4AD8" w:rsidP="00EA4AD8">
      <w:pPr>
        <w:pStyle w:val="NormalWeb"/>
        <w:spacing w:before="0" w:beforeAutospacing="0" w:after="0" w:afterAutospacing="0"/>
        <w:textAlignment w:val="baseline"/>
        <w:rPr>
          <w:rFonts w:asciiTheme="minorHAnsi" w:eastAsiaTheme="minorHAnsi" w:hAnsiTheme="minorHAnsi" w:cs="Arial"/>
          <w:bCs/>
          <w:sz w:val="22"/>
          <w:szCs w:val="22"/>
          <w:lang w:val="en-NZ" w:eastAsia="en-US"/>
        </w:rPr>
      </w:pPr>
    </w:p>
    <w:p w14:paraId="4A714721" w14:textId="77777777" w:rsidR="00EA4AD8" w:rsidRPr="00ED6114" w:rsidRDefault="00EA4AD8" w:rsidP="00EA4AD8">
      <w:pPr>
        <w:pStyle w:val="Heading2"/>
        <w:spacing w:before="0"/>
        <w:rPr>
          <w:rFonts w:asciiTheme="minorHAnsi" w:hAnsiTheme="minorHAnsi" w:cstheme="minorHAnsi"/>
          <w:b/>
          <w:color w:val="auto"/>
          <w:sz w:val="22"/>
          <w:szCs w:val="22"/>
          <w:lang w:val="en-NZ"/>
        </w:rPr>
      </w:pPr>
      <w:r w:rsidRPr="00ED6114">
        <w:rPr>
          <w:rFonts w:asciiTheme="minorHAnsi" w:hAnsiTheme="minorHAnsi" w:cstheme="minorHAnsi"/>
          <w:b/>
          <w:color w:val="auto"/>
          <w:sz w:val="22"/>
          <w:szCs w:val="22"/>
          <w:lang w:val="en-NZ"/>
        </w:rPr>
        <w:t xml:space="preserve">About World Alzheimers Month </w:t>
      </w:r>
    </w:p>
    <w:p w14:paraId="76C28AFC" w14:textId="2F208065" w:rsidR="00EA4AD8" w:rsidRPr="00ED6114" w:rsidRDefault="00EA4AD8" w:rsidP="00EA4AD8">
      <w:pPr>
        <w:spacing w:after="0"/>
      </w:pPr>
      <w:r w:rsidRPr="00ED6114">
        <w:t xml:space="preserve">September is World Alzheimers Month, an international campaign to raise awareness and challenge the stigma surrounding Alzheimers and dementia. Alzheimers NZ and local Alzheimers organisations are running events around the country. For all the details, visit: </w:t>
      </w:r>
      <w:hyperlink r:id="rId6" w:history="1">
        <w:r w:rsidR="00904F13" w:rsidRPr="0036703B">
          <w:rPr>
            <w:rStyle w:val="Hyperlink"/>
          </w:rPr>
          <w:t>www.alzheimers.org.nz/get-involved/world-alzheimers-month</w:t>
        </w:r>
      </w:hyperlink>
      <w:r w:rsidR="00904F13">
        <w:t xml:space="preserve"> </w:t>
      </w:r>
    </w:p>
    <w:p w14:paraId="205AE920" w14:textId="77777777" w:rsidR="00EA4AD8" w:rsidRPr="00ED6114" w:rsidRDefault="00EA4AD8" w:rsidP="00EA4AD8">
      <w:pPr>
        <w:spacing w:after="0"/>
      </w:pPr>
    </w:p>
    <w:p w14:paraId="5AAE229A" w14:textId="77777777" w:rsidR="00EA4AD8" w:rsidRPr="00ED6114" w:rsidRDefault="00EA4AD8" w:rsidP="00D266F8">
      <w:pPr>
        <w:pStyle w:val="Heading2"/>
        <w:rPr>
          <w:rFonts w:asciiTheme="minorHAnsi" w:hAnsiTheme="minorHAnsi"/>
          <w:b/>
          <w:color w:val="auto"/>
          <w:sz w:val="22"/>
          <w:szCs w:val="22"/>
          <w:lang w:val="en-NZ"/>
        </w:rPr>
      </w:pPr>
      <w:r w:rsidRPr="00ED6114">
        <w:rPr>
          <w:rFonts w:asciiTheme="minorHAnsi" w:hAnsiTheme="minorHAnsi"/>
          <w:b/>
          <w:color w:val="auto"/>
          <w:sz w:val="22"/>
          <w:szCs w:val="22"/>
          <w:lang w:val="en-NZ"/>
        </w:rPr>
        <w:t>201</w:t>
      </w:r>
      <w:r w:rsidR="0075521E" w:rsidRPr="00ED6114">
        <w:rPr>
          <w:rFonts w:asciiTheme="minorHAnsi" w:hAnsiTheme="minorHAnsi"/>
          <w:b/>
          <w:color w:val="auto"/>
          <w:sz w:val="22"/>
          <w:szCs w:val="22"/>
          <w:lang w:val="en-NZ"/>
        </w:rPr>
        <w:t>8</w:t>
      </w:r>
      <w:r w:rsidRPr="00ED6114">
        <w:rPr>
          <w:rFonts w:asciiTheme="minorHAnsi" w:hAnsiTheme="minorHAnsi"/>
          <w:b/>
          <w:color w:val="auto"/>
          <w:sz w:val="22"/>
          <w:szCs w:val="22"/>
          <w:lang w:val="en-NZ"/>
        </w:rPr>
        <w:t xml:space="preserve"> Memory Walks</w:t>
      </w:r>
    </w:p>
    <w:tbl>
      <w:tblPr>
        <w:tblW w:w="7260" w:type="dxa"/>
        <w:tblLook w:val="04A0" w:firstRow="1" w:lastRow="0" w:firstColumn="1" w:lastColumn="0" w:noHBand="0" w:noVBand="1"/>
      </w:tblPr>
      <w:tblGrid>
        <w:gridCol w:w="3400"/>
        <w:gridCol w:w="2680"/>
        <w:gridCol w:w="1180"/>
      </w:tblGrid>
      <w:tr w:rsidR="00EF1591" w:rsidRPr="00EF1591" w14:paraId="3A825D5C" w14:textId="77777777" w:rsidTr="00EF1591">
        <w:trPr>
          <w:trHeight w:val="375"/>
        </w:trPr>
        <w:tc>
          <w:tcPr>
            <w:tcW w:w="34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A63249" w14:textId="77777777" w:rsidR="00EF1591" w:rsidRPr="0057275B" w:rsidRDefault="00EF1591" w:rsidP="00666416">
            <w:pPr>
              <w:spacing w:after="0" w:line="276" w:lineRule="auto"/>
              <w:rPr>
                <w:rFonts w:ascii="Calibri" w:eastAsia="Times New Roman" w:hAnsi="Calibri" w:cs="Times New Roman"/>
                <w:b/>
                <w:bCs/>
                <w:szCs w:val="28"/>
                <w:lang w:eastAsia="en-GB"/>
              </w:rPr>
            </w:pPr>
            <w:r w:rsidRPr="0057275B">
              <w:rPr>
                <w:rFonts w:ascii="Calibri" w:eastAsia="Times New Roman" w:hAnsi="Calibri" w:cs="Times New Roman"/>
                <w:b/>
                <w:bCs/>
                <w:szCs w:val="28"/>
                <w:lang w:eastAsia="en-GB"/>
              </w:rPr>
              <w:t>Location</w:t>
            </w:r>
          </w:p>
        </w:tc>
        <w:tc>
          <w:tcPr>
            <w:tcW w:w="2680" w:type="dxa"/>
            <w:tcBorders>
              <w:top w:val="single" w:sz="4" w:space="0" w:color="auto"/>
              <w:left w:val="nil"/>
              <w:bottom w:val="single" w:sz="4" w:space="0" w:color="auto"/>
              <w:right w:val="single" w:sz="4" w:space="0" w:color="auto"/>
            </w:tcBorders>
            <w:shd w:val="clear" w:color="auto" w:fill="auto"/>
            <w:noWrap/>
            <w:vAlign w:val="center"/>
            <w:hideMark/>
          </w:tcPr>
          <w:p w14:paraId="00E3D4AB" w14:textId="77777777" w:rsidR="00EF1591" w:rsidRPr="0057275B" w:rsidRDefault="00EF1591" w:rsidP="00666416">
            <w:pPr>
              <w:spacing w:after="0" w:line="276" w:lineRule="auto"/>
              <w:rPr>
                <w:rFonts w:ascii="Calibri" w:eastAsia="Times New Roman" w:hAnsi="Calibri" w:cs="Times New Roman"/>
                <w:b/>
                <w:bCs/>
                <w:szCs w:val="28"/>
                <w:lang w:eastAsia="en-GB"/>
              </w:rPr>
            </w:pPr>
            <w:r w:rsidRPr="0057275B">
              <w:rPr>
                <w:rFonts w:ascii="Calibri" w:eastAsia="Times New Roman" w:hAnsi="Calibri" w:cs="Times New Roman"/>
                <w:b/>
                <w:bCs/>
                <w:szCs w:val="28"/>
                <w:lang w:eastAsia="en-GB"/>
              </w:rPr>
              <w:t>Date</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14:paraId="3F6255CD" w14:textId="77777777" w:rsidR="00EF1591" w:rsidRPr="0057275B" w:rsidRDefault="00EF1591" w:rsidP="00666416">
            <w:pPr>
              <w:spacing w:after="0" w:line="276" w:lineRule="auto"/>
              <w:rPr>
                <w:rFonts w:ascii="Calibri" w:eastAsia="Times New Roman" w:hAnsi="Calibri" w:cs="Times New Roman"/>
                <w:b/>
                <w:bCs/>
                <w:szCs w:val="28"/>
                <w:lang w:eastAsia="en-GB"/>
              </w:rPr>
            </w:pPr>
            <w:r w:rsidRPr="0057275B">
              <w:rPr>
                <w:rFonts w:ascii="Calibri" w:eastAsia="Times New Roman" w:hAnsi="Calibri" w:cs="Times New Roman"/>
                <w:b/>
                <w:bCs/>
                <w:szCs w:val="28"/>
                <w:lang w:eastAsia="en-GB"/>
              </w:rPr>
              <w:t>Time</w:t>
            </w:r>
          </w:p>
        </w:tc>
      </w:tr>
      <w:tr w:rsidR="00EF1591" w:rsidRPr="00EF1591" w14:paraId="55BF12EB"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36446717"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Blenheim</w:t>
            </w:r>
          </w:p>
        </w:tc>
        <w:tc>
          <w:tcPr>
            <w:tcW w:w="2680" w:type="dxa"/>
            <w:tcBorders>
              <w:top w:val="nil"/>
              <w:left w:val="nil"/>
              <w:bottom w:val="single" w:sz="4" w:space="0" w:color="auto"/>
              <w:right w:val="single" w:sz="4" w:space="0" w:color="auto"/>
            </w:tcBorders>
            <w:shd w:val="clear" w:color="auto" w:fill="auto"/>
            <w:noWrap/>
            <w:vAlign w:val="center"/>
            <w:hideMark/>
          </w:tcPr>
          <w:p w14:paraId="7933C0EF"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22-Sep</w:t>
            </w:r>
          </w:p>
        </w:tc>
        <w:tc>
          <w:tcPr>
            <w:tcW w:w="1180" w:type="dxa"/>
            <w:tcBorders>
              <w:top w:val="nil"/>
              <w:left w:val="nil"/>
              <w:bottom w:val="single" w:sz="4" w:space="0" w:color="auto"/>
              <w:right w:val="single" w:sz="4" w:space="0" w:color="auto"/>
            </w:tcBorders>
            <w:shd w:val="clear" w:color="auto" w:fill="auto"/>
            <w:noWrap/>
            <w:vAlign w:val="center"/>
            <w:hideMark/>
          </w:tcPr>
          <w:p w14:paraId="517D7A06"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10am</w:t>
            </w:r>
          </w:p>
        </w:tc>
      </w:tr>
      <w:tr w:rsidR="00EF1591" w:rsidRPr="00EF1591" w14:paraId="0C3C2036"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E4599F0" w14:textId="77777777" w:rsidR="00EF1591" w:rsidRPr="0057275B" w:rsidRDefault="00EF1591" w:rsidP="00666416">
            <w:pPr>
              <w:spacing w:after="0" w:line="276" w:lineRule="auto"/>
              <w:rPr>
                <w:rFonts w:ascii="Calibri" w:eastAsia="Times New Roman" w:hAnsi="Calibri" w:cs="Times New Roman"/>
                <w:szCs w:val="24"/>
                <w:lang w:eastAsia="en-GB"/>
              </w:rPr>
            </w:pPr>
            <w:proofErr w:type="spellStart"/>
            <w:r w:rsidRPr="0057275B">
              <w:rPr>
                <w:rFonts w:ascii="Calibri" w:eastAsia="Times New Roman" w:hAnsi="Calibri" w:cs="Times New Roman"/>
                <w:szCs w:val="24"/>
                <w:lang w:eastAsia="en-GB"/>
              </w:rPr>
              <w:t>Dannevirke</w:t>
            </w:r>
            <w:proofErr w:type="spellEnd"/>
          </w:p>
        </w:tc>
        <w:tc>
          <w:tcPr>
            <w:tcW w:w="2680" w:type="dxa"/>
            <w:tcBorders>
              <w:top w:val="nil"/>
              <w:left w:val="nil"/>
              <w:bottom w:val="single" w:sz="4" w:space="0" w:color="auto"/>
              <w:right w:val="single" w:sz="4" w:space="0" w:color="auto"/>
            </w:tcBorders>
            <w:shd w:val="clear" w:color="auto" w:fill="auto"/>
            <w:noWrap/>
            <w:vAlign w:val="center"/>
            <w:hideMark/>
          </w:tcPr>
          <w:p w14:paraId="6F2F5A7C"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20-Sep</w:t>
            </w:r>
          </w:p>
        </w:tc>
        <w:tc>
          <w:tcPr>
            <w:tcW w:w="1180" w:type="dxa"/>
            <w:tcBorders>
              <w:top w:val="nil"/>
              <w:left w:val="nil"/>
              <w:bottom w:val="single" w:sz="4" w:space="0" w:color="auto"/>
              <w:right w:val="single" w:sz="4" w:space="0" w:color="auto"/>
            </w:tcBorders>
            <w:shd w:val="clear" w:color="auto" w:fill="auto"/>
            <w:noWrap/>
            <w:vAlign w:val="center"/>
            <w:hideMark/>
          </w:tcPr>
          <w:p w14:paraId="06AF4023"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11.30am</w:t>
            </w:r>
          </w:p>
        </w:tc>
      </w:tr>
      <w:tr w:rsidR="00EF1591" w:rsidRPr="00EF1591" w14:paraId="1583F704"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79AC7282"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Dargaville</w:t>
            </w:r>
          </w:p>
        </w:tc>
        <w:tc>
          <w:tcPr>
            <w:tcW w:w="2680" w:type="dxa"/>
            <w:tcBorders>
              <w:top w:val="nil"/>
              <w:left w:val="nil"/>
              <w:bottom w:val="single" w:sz="4" w:space="0" w:color="auto"/>
              <w:right w:val="single" w:sz="4" w:space="0" w:color="auto"/>
            </w:tcBorders>
            <w:shd w:val="clear" w:color="auto" w:fill="auto"/>
            <w:noWrap/>
            <w:vAlign w:val="center"/>
            <w:hideMark/>
          </w:tcPr>
          <w:p w14:paraId="67B1DC96"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22-Sep</w:t>
            </w:r>
          </w:p>
        </w:tc>
        <w:tc>
          <w:tcPr>
            <w:tcW w:w="1180" w:type="dxa"/>
            <w:tcBorders>
              <w:top w:val="nil"/>
              <w:left w:val="nil"/>
              <w:bottom w:val="single" w:sz="4" w:space="0" w:color="auto"/>
              <w:right w:val="single" w:sz="4" w:space="0" w:color="auto"/>
            </w:tcBorders>
            <w:shd w:val="clear" w:color="auto" w:fill="auto"/>
            <w:noWrap/>
            <w:vAlign w:val="center"/>
            <w:hideMark/>
          </w:tcPr>
          <w:p w14:paraId="2D684DF8"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10am</w:t>
            </w:r>
          </w:p>
        </w:tc>
      </w:tr>
      <w:tr w:rsidR="00EF1591" w:rsidRPr="00EF1591" w14:paraId="3D9797AA"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2A818B8"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Dunedin</w:t>
            </w:r>
          </w:p>
        </w:tc>
        <w:tc>
          <w:tcPr>
            <w:tcW w:w="2680" w:type="dxa"/>
            <w:tcBorders>
              <w:top w:val="nil"/>
              <w:left w:val="nil"/>
              <w:bottom w:val="single" w:sz="4" w:space="0" w:color="auto"/>
              <w:right w:val="single" w:sz="4" w:space="0" w:color="auto"/>
            </w:tcBorders>
            <w:shd w:val="clear" w:color="auto" w:fill="auto"/>
            <w:noWrap/>
            <w:vAlign w:val="center"/>
            <w:hideMark/>
          </w:tcPr>
          <w:p w14:paraId="05C8EA2B"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22-Sep</w:t>
            </w:r>
          </w:p>
        </w:tc>
        <w:tc>
          <w:tcPr>
            <w:tcW w:w="1180" w:type="dxa"/>
            <w:tcBorders>
              <w:top w:val="nil"/>
              <w:left w:val="nil"/>
              <w:bottom w:val="single" w:sz="4" w:space="0" w:color="auto"/>
              <w:right w:val="single" w:sz="4" w:space="0" w:color="auto"/>
            </w:tcBorders>
            <w:shd w:val="clear" w:color="auto" w:fill="auto"/>
            <w:noWrap/>
            <w:vAlign w:val="center"/>
            <w:hideMark/>
          </w:tcPr>
          <w:p w14:paraId="07CC2441"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12pm</w:t>
            </w:r>
          </w:p>
        </w:tc>
      </w:tr>
      <w:tr w:rsidR="00EF1591" w:rsidRPr="00EF1591" w14:paraId="4EB98D4D"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7BA218F8"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Feilding</w:t>
            </w:r>
          </w:p>
        </w:tc>
        <w:tc>
          <w:tcPr>
            <w:tcW w:w="2680" w:type="dxa"/>
            <w:tcBorders>
              <w:top w:val="nil"/>
              <w:left w:val="nil"/>
              <w:bottom w:val="single" w:sz="4" w:space="0" w:color="auto"/>
              <w:right w:val="single" w:sz="4" w:space="0" w:color="auto"/>
            </w:tcBorders>
            <w:shd w:val="clear" w:color="auto" w:fill="auto"/>
            <w:noWrap/>
            <w:vAlign w:val="center"/>
            <w:hideMark/>
          </w:tcPr>
          <w:p w14:paraId="14A4CE98"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21-Sep</w:t>
            </w:r>
          </w:p>
        </w:tc>
        <w:tc>
          <w:tcPr>
            <w:tcW w:w="1180" w:type="dxa"/>
            <w:tcBorders>
              <w:top w:val="nil"/>
              <w:left w:val="nil"/>
              <w:bottom w:val="single" w:sz="4" w:space="0" w:color="auto"/>
              <w:right w:val="single" w:sz="4" w:space="0" w:color="auto"/>
            </w:tcBorders>
            <w:shd w:val="clear" w:color="auto" w:fill="auto"/>
            <w:noWrap/>
            <w:vAlign w:val="center"/>
            <w:hideMark/>
          </w:tcPr>
          <w:p w14:paraId="1196514C"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11.30am</w:t>
            </w:r>
          </w:p>
        </w:tc>
      </w:tr>
      <w:tr w:rsidR="00EF1591" w:rsidRPr="00EF1591" w14:paraId="56F5790B"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3F6EA1C2"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Gisborne</w:t>
            </w:r>
          </w:p>
        </w:tc>
        <w:tc>
          <w:tcPr>
            <w:tcW w:w="2680" w:type="dxa"/>
            <w:tcBorders>
              <w:top w:val="nil"/>
              <w:left w:val="nil"/>
              <w:bottom w:val="single" w:sz="4" w:space="0" w:color="auto"/>
              <w:right w:val="single" w:sz="4" w:space="0" w:color="auto"/>
            </w:tcBorders>
            <w:shd w:val="clear" w:color="auto" w:fill="auto"/>
            <w:noWrap/>
            <w:vAlign w:val="center"/>
            <w:hideMark/>
          </w:tcPr>
          <w:p w14:paraId="124060B4"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23-Sep</w:t>
            </w:r>
          </w:p>
        </w:tc>
        <w:tc>
          <w:tcPr>
            <w:tcW w:w="1180" w:type="dxa"/>
            <w:tcBorders>
              <w:top w:val="nil"/>
              <w:left w:val="nil"/>
              <w:bottom w:val="single" w:sz="4" w:space="0" w:color="auto"/>
              <w:right w:val="single" w:sz="4" w:space="0" w:color="auto"/>
            </w:tcBorders>
            <w:shd w:val="clear" w:color="auto" w:fill="auto"/>
            <w:noWrap/>
            <w:vAlign w:val="center"/>
            <w:hideMark/>
          </w:tcPr>
          <w:p w14:paraId="4ACA88F8"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10am</w:t>
            </w:r>
          </w:p>
        </w:tc>
      </w:tr>
      <w:tr w:rsidR="00EF1591" w:rsidRPr="00EF1591" w14:paraId="4271CF65"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2318ADE"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Invercargill</w:t>
            </w:r>
          </w:p>
        </w:tc>
        <w:tc>
          <w:tcPr>
            <w:tcW w:w="2680" w:type="dxa"/>
            <w:tcBorders>
              <w:top w:val="nil"/>
              <w:left w:val="nil"/>
              <w:bottom w:val="single" w:sz="4" w:space="0" w:color="auto"/>
              <w:right w:val="single" w:sz="4" w:space="0" w:color="auto"/>
            </w:tcBorders>
            <w:shd w:val="clear" w:color="auto" w:fill="auto"/>
            <w:noWrap/>
            <w:vAlign w:val="center"/>
            <w:hideMark/>
          </w:tcPr>
          <w:p w14:paraId="61A92164"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23-Sep</w:t>
            </w:r>
          </w:p>
        </w:tc>
        <w:tc>
          <w:tcPr>
            <w:tcW w:w="1180" w:type="dxa"/>
            <w:tcBorders>
              <w:top w:val="nil"/>
              <w:left w:val="nil"/>
              <w:bottom w:val="single" w:sz="4" w:space="0" w:color="auto"/>
              <w:right w:val="single" w:sz="4" w:space="0" w:color="auto"/>
            </w:tcBorders>
            <w:shd w:val="clear" w:color="auto" w:fill="auto"/>
            <w:noWrap/>
            <w:vAlign w:val="center"/>
            <w:hideMark/>
          </w:tcPr>
          <w:p w14:paraId="3072E2C1"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12pm</w:t>
            </w:r>
          </w:p>
        </w:tc>
      </w:tr>
      <w:tr w:rsidR="00EF1591" w:rsidRPr="00EF1591" w14:paraId="500D645A"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32E21E5"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Kaitaia</w:t>
            </w:r>
          </w:p>
        </w:tc>
        <w:tc>
          <w:tcPr>
            <w:tcW w:w="2680" w:type="dxa"/>
            <w:tcBorders>
              <w:top w:val="nil"/>
              <w:left w:val="nil"/>
              <w:bottom w:val="single" w:sz="4" w:space="0" w:color="auto"/>
              <w:right w:val="single" w:sz="4" w:space="0" w:color="auto"/>
            </w:tcBorders>
            <w:shd w:val="clear" w:color="auto" w:fill="auto"/>
            <w:noWrap/>
            <w:vAlign w:val="center"/>
            <w:hideMark/>
          </w:tcPr>
          <w:p w14:paraId="3BD71D9E"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22-Sep</w:t>
            </w:r>
          </w:p>
        </w:tc>
        <w:tc>
          <w:tcPr>
            <w:tcW w:w="1180" w:type="dxa"/>
            <w:tcBorders>
              <w:top w:val="nil"/>
              <w:left w:val="nil"/>
              <w:bottom w:val="single" w:sz="4" w:space="0" w:color="auto"/>
              <w:right w:val="single" w:sz="4" w:space="0" w:color="auto"/>
            </w:tcBorders>
            <w:shd w:val="clear" w:color="auto" w:fill="auto"/>
            <w:noWrap/>
            <w:vAlign w:val="center"/>
            <w:hideMark/>
          </w:tcPr>
          <w:p w14:paraId="4697FE8E"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10am</w:t>
            </w:r>
          </w:p>
        </w:tc>
      </w:tr>
      <w:tr w:rsidR="00EF1591" w:rsidRPr="00EF1591" w14:paraId="2C401B8F"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CCFB793"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Kerikeri - 11km Challenge Walk</w:t>
            </w:r>
          </w:p>
        </w:tc>
        <w:tc>
          <w:tcPr>
            <w:tcW w:w="2680" w:type="dxa"/>
            <w:tcBorders>
              <w:top w:val="nil"/>
              <w:left w:val="nil"/>
              <w:bottom w:val="single" w:sz="4" w:space="0" w:color="auto"/>
              <w:right w:val="single" w:sz="4" w:space="0" w:color="auto"/>
            </w:tcBorders>
            <w:shd w:val="clear" w:color="auto" w:fill="auto"/>
            <w:noWrap/>
            <w:vAlign w:val="center"/>
            <w:hideMark/>
          </w:tcPr>
          <w:p w14:paraId="37C244F1"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22-Sep</w:t>
            </w:r>
          </w:p>
        </w:tc>
        <w:tc>
          <w:tcPr>
            <w:tcW w:w="1180" w:type="dxa"/>
            <w:tcBorders>
              <w:top w:val="nil"/>
              <w:left w:val="nil"/>
              <w:bottom w:val="single" w:sz="4" w:space="0" w:color="auto"/>
              <w:right w:val="single" w:sz="4" w:space="0" w:color="auto"/>
            </w:tcBorders>
            <w:shd w:val="clear" w:color="auto" w:fill="auto"/>
            <w:noWrap/>
            <w:vAlign w:val="center"/>
            <w:hideMark/>
          </w:tcPr>
          <w:p w14:paraId="32DB906B"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8.30am</w:t>
            </w:r>
          </w:p>
        </w:tc>
      </w:tr>
      <w:tr w:rsidR="00EF1591" w:rsidRPr="00EF1591" w14:paraId="56C0FA43"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326E09C0"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Kerikeri - Basin loop</w:t>
            </w:r>
          </w:p>
        </w:tc>
        <w:tc>
          <w:tcPr>
            <w:tcW w:w="2680" w:type="dxa"/>
            <w:tcBorders>
              <w:top w:val="nil"/>
              <w:left w:val="nil"/>
              <w:bottom w:val="single" w:sz="4" w:space="0" w:color="auto"/>
              <w:right w:val="single" w:sz="4" w:space="0" w:color="auto"/>
            </w:tcBorders>
            <w:shd w:val="clear" w:color="auto" w:fill="auto"/>
            <w:noWrap/>
            <w:vAlign w:val="center"/>
            <w:hideMark/>
          </w:tcPr>
          <w:p w14:paraId="4278EB8F"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22-Sep</w:t>
            </w:r>
          </w:p>
        </w:tc>
        <w:tc>
          <w:tcPr>
            <w:tcW w:w="1180" w:type="dxa"/>
            <w:tcBorders>
              <w:top w:val="nil"/>
              <w:left w:val="nil"/>
              <w:bottom w:val="single" w:sz="4" w:space="0" w:color="auto"/>
              <w:right w:val="single" w:sz="4" w:space="0" w:color="auto"/>
            </w:tcBorders>
            <w:shd w:val="clear" w:color="auto" w:fill="auto"/>
            <w:noWrap/>
            <w:vAlign w:val="center"/>
            <w:hideMark/>
          </w:tcPr>
          <w:p w14:paraId="33F19A80"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12pm</w:t>
            </w:r>
          </w:p>
        </w:tc>
      </w:tr>
      <w:tr w:rsidR="00EF1591" w:rsidRPr="00EF1591" w14:paraId="3058D96F"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444DCD68"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Levin</w:t>
            </w:r>
          </w:p>
        </w:tc>
        <w:tc>
          <w:tcPr>
            <w:tcW w:w="2680" w:type="dxa"/>
            <w:tcBorders>
              <w:top w:val="nil"/>
              <w:left w:val="nil"/>
              <w:bottom w:val="single" w:sz="4" w:space="0" w:color="auto"/>
              <w:right w:val="single" w:sz="4" w:space="0" w:color="auto"/>
            </w:tcBorders>
            <w:shd w:val="clear" w:color="auto" w:fill="auto"/>
            <w:noWrap/>
            <w:vAlign w:val="center"/>
            <w:hideMark/>
          </w:tcPr>
          <w:p w14:paraId="77CDEC4A"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19-Sep</w:t>
            </w:r>
          </w:p>
        </w:tc>
        <w:tc>
          <w:tcPr>
            <w:tcW w:w="1180" w:type="dxa"/>
            <w:tcBorders>
              <w:top w:val="nil"/>
              <w:left w:val="nil"/>
              <w:bottom w:val="single" w:sz="4" w:space="0" w:color="auto"/>
              <w:right w:val="single" w:sz="4" w:space="0" w:color="auto"/>
            </w:tcBorders>
            <w:shd w:val="clear" w:color="auto" w:fill="auto"/>
            <w:noWrap/>
            <w:vAlign w:val="center"/>
            <w:hideMark/>
          </w:tcPr>
          <w:p w14:paraId="31EEC719"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10am</w:t>
            </w:r>
          </w:p>
        </w:tc>
      </w:tr>
      <w:tr w:rsidR="00EF1591" w:rsidRPr="00EF1591" w14:paraId="50248EB6"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5B9A3883"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Masterton</w:t>
            </w:r>
          </w:p>
        </w:tc>
        <w:tc>
          <w:tcPr>
            <w:tcW w:w="2680" w:type="dxa"/>
            <w:tcBorders>
              <w:top w:val="nil"/>
              <w:left w:val="nil"/>
              <w:bottom w:val="single" w:sz="4" w:space="0" w:color="auto"/>
              <w:right w:val="single" w:sz="4" w:space="0" w:color="auto"/>
            </w:tcBorders>
            <w:shd w:val="clear" w:color="auto" w:fill="auto"/>
            <w:noWrap/>
            <w:vAlign w:val="center"/>
            <w:hideMark/>
          </w:tcPr>
          <w:p w14:paraId="4676D47A"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29-Sep</w:t>
            </w:r>
          </w:p>
        </w:tc>
        <w:tc>
          <w:tcPr>
            <w:tcW w:w="1180" w:type="dxa"/>
            <w:tcBorders>
              <w:top w:val="nil"/>
              <w:left w:val="nil"/>
              <w:bottom w:val="single" w:sz="4" w:space="0" w:color="auto"/>
              <w:right w:val="single" w:sz="4" w:space="0" w:color="auto"/>
            </w:tcBorders>
            <w:shd w:val="clear" w:color="auto" w:fill="auto"/>
            <w:noWrap/>
            <w:vAlign w:val="center"/>
            <w:hideMark/>
          </w:tcPr>
          <w:p w14:paraId="57C232D2"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11am</w:t>
            </w:r>
          </w:p>
        </w:tc>
      </w:tr>
      <w:tr w:rsidR="00EF1591" w:rsidRPr="00EF1591" w14:paraId="547F9026"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583AF97"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Mount Maunganui</w:t>
            </w:r>
          </w:p>
        </w:tc>
        <w:tc>
          <w:tcPr>
            <w:tcW w:w="2680" w:type="dxa"/>
            <w:tcBorders>
              <w:top w:val="nil"/>
              <w:left w:val="nil"/>
              <w:bottom w:val="single" w:sz="4" w:space="0" w:color="auto"/>
              <w:right w:val="single" w:sz="4" w:space="0" w:color="auto"/>
            </w:tcBorders>
            <w:shd w:val="clear" w:color="auto" w:fill="auto"/>
            <w:noWrap/>
            <w:vAlign w:val="center"/>
            <w:hideMark/>
          </w:tcPr>
          <w:p w14:paraId="47F3F4AB"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29-Sep</w:t>
            </w:r>
          </w:p>
        </w:tc>
        <w:tc>
          <w:tcPr>
            <w:tcW w:w="1180" w:type="dxa"/>
            <w:tcBorders>
              <w:top w:val="nil"/>
              <w:left w:val="nil"/>
              <w:bottom w:val="single" w:sz="4" w:space="0" w:color="auto"/>
              <w:right w:val="single" w:sz="4" w:space="0" w:color="auto"/>
            </w:tcBorders>
            <w:shd w:val="clear" w:color="auto" w:fill="auto"/>
            <w:noWrap/>
            <w:vAlign w:val="center"/>
            <w:hideMark/>
          </w:tcPr>
          <w:p w14:paraId="74FE2287"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10am</w:t>
            </w:r>
          </w:p>
        </w:tc>
      </w:tr>
      <w:tr w:rsidR="00EF1591" w:rsidRPr="00EF1591" w14:paraId="617C9B3E"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3CC9EC6E"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New Plymouth</w:t>
            </w:r>
          </w:p>
        </w:tc>
        <w:tc>
          <w:tcPr>
            <w:tcW w:w="2680" w:type="dxa"/>
            <w:tcBorders>
              <w:top w:val="nil"/>
              <w:left w:val="nil"/>
              <w:bottom w:val="single" w:sz="4" w:space="0" w:color="auto"/>
              <w:right w:val="single" w:sz="4" w:space="0" w:color="auto"/>
            </w:tcBorders>
            <w:shd w:val="clear" w:color="auto" w:fill="auto"/>
            <w:noWrap/>
            <w:vAlign w:val="center"/>
            <w:hideMark/>
          </w:tcPr>
          <w:p w14:paraId="297FFDA5"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23-Sep</w:t>
            </w:r>
          </w:p>
        </w:tc>
        <w:tc>
          <w:tcPr>
            <w:tcW w:w="1180" w:type="dxa"/>
            <w:tcBorders>
              <w:top w:val="nil"/>
              <w:left w:val="nil"/>
              <w:bottom w:val="single" w:sz="4" w:space="0" w:color="auto"/>
              <w:right w:val="single" w:sz="4" w:space="0" w:color="auto"/>
            </w:tcBorders>
            <w:shd w:val="clear" w:color="auto" w:fill="auto"/>
            <w:noWrap/>
            <w:vAlign w:val="center"/>
            <w:hideMark/>
          </w:tcPr>
          <w:p w14:paraId="2E3279EF"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10am</w:t>
            </w:r>
          </w:p>
        </w:tc>
      </w:tr>
      <w:tr w:rsidR="00EF1591" w:rsidRPr="00EF1591" w14:paraId="0E7E6BB8"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045C7610"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Oamaru</w:t>
            </w:r>
          </w:p>
        </w:tc>
        <w:tc>
          <w:tcPr>
            <w:tcW w:w="2680" w:type="dxa"/>
            <w:tcBorders>
              <w:top w:val="nil"/>
              <w:left w:val="nil"/>
              <w:bottom w:val="single" w:sz="4" w:space="0" w:color="auto"/>
              <w:right w:val="single" w:sz="4" w:space="0" w:color="auto"/>
            </w:tcBorders>
            <w:shd w:val="clear" w:color="auto" w:fill="auto"/>
            <w:noWrap/>
            <w:vAlign w:val="center"/>
            <w:hideMark/>
          </w:tcPr>
          <w:p w14:paraId="6A2A03CD"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21-Sep</w:t>
            </w:r>
          </w:p>
        </w:tc>
        <w:tc>
          <w:tcPr>
            <w:tcW w:w="1180" w:type="dxa"/>
            <w:tcBorders>
              <w:top w:val="nil"/>
              <w:left w:val="nil"/>
              <w:bottom w:val="single" w:sz="4" w:space="0" w:color="auto"/>
              <w:right w:val="single" w:sz="4" w:space="0" w:color="auto"/>
            </w:tcBorders>
            <w:shd w:val="clear" w:color="auto" w:fill="auto"/>
            <w:noWrap/>
            <w:vAlign w:val="center"/>
            <w:hideMark/>
          </w:tcPr>
          <w:p w14:paraId="68E0ADF4"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11.30am</w:t>
            </w:r>
          </w:p>
        </w:tc>
      </w:tr>
      <w:tr w:rsidR="00EF1591" w:rsidRPr="00EF1591" w14:paraId="5ED3A844"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2F731E9"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Palmerston North</w:t>
            </w:r>
          </w:p>
        </w:tc>
        <w:tc>
          <w:tcPr>
            <w:tcW w:w="2680" w:type="dxa"/>
            <w:tcBorders>
              <w:top w:val="nil"/>
              <w:left w:val="nil"/>
              <w:bottom w:val="single" w:sz="4" w:space="0" w:color="auto"/>
              <w:right w:val="single" w:sz="4" w:space="0" w:color="auto"/>
            </w:tcBorders>
            <w:shd w:val="clear" w:color="auto" w:fill="auto"/>
            <w:noWrap/>
            <w:vAlign w:val="center"/>
            <w:hideMark/>
          </w:tcPr>
          <w:p w14:paraId="004276BD"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22-Sep</w:t>
            </w:r>
          </w:p>
        </w:tc>
        <w:tc>
          <w:tcPr>
            <w:tcW w:w="1180" w:type="dxa"/>
            <w:tcBorders>
              <w:top w:val="nil"/>
              <w:left w:val="nil"/>
              <w:bottom w:val="single" w:sz="4" w:space="0" w:color="auto"/>
              <w:right w:val="single" w:sz="4" w:space="0" w:color="auto"/>
            </w:tcBorders>
            <w:shd w:val="clear" w:color="auto" w:fill="auto"/>
            <w:noWrap/>
            <w:vAlign w:val="center"/>
            <w:hideMark/>
          </w:tcPr>
          <w:p w14:paraId="10D1E1E4"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11.30am</w:t>
            </w:r>
          </w:p>
        </w:tc>
      </w:tr>
      <w:tr w:rsidR="00EF1591" w:rsidRPr="00EF1591" w14:paraId="7E019382"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78EB2900"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Stoke</w:t>
            </w:r>
          </w:p>
        </w:tc>
        <w:tc>
          <w:tcPr>
            <w:tcW w:w="2680" w:type="dxa"/>
            <w:tcBorders>
              <w:top w:val="nil"/>
              <w:left w:val="nil"/>
              <w:bottom w:val="single" w:sz="4" w:space="0" w:color="auto"/>
              <w:right w:val="single" w:sz="4" w:space="0" w:color="auto"/>
            </w:tcBorders>
            <w:shd w:val="clear" w:color="auto" w:fill="auto"/>
            <w:noWrap/>
            <w:vAlign w:val="center"/>
            <w:hideMark/>
          </w:tcPr>
          <w:p w14:paraId="7090D16B"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22-Sep</w:t>
            </w:r>
          </w:p>
        </w:tc>
        <w:tc>
          <w:tcPr>
            <w:tcW w:w="1180" w:type="dxa"/>
            <w:tcBorders>
              <w:top w:val="nil"/>
              <w:left w:val="nil"/>
              <w:bottom w:val="single" w:sz="4" w:space="0" w:color="auto"/>
              <w:right w:val="single" w:sz="4" w:space="0" w:color="auto"/>
            </w:tcBorders>
            <w:shd w:val="clear" w:color="auto" w:fill="auto"/>
            <w:noWrap/>
            <w:vAlign w:val="center"/>
            <w:hideMark/>
          </w:tcPr>
          <w:p w14:paraId="7EBEEFC7"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11am</w:t>
            </w:r>
          </w:p>
        </w:tc>
      </w:tr>
      <w:tr w:rsidR="00EF1591" w:rsidRPr="00EF1591" w14:paraId="3B6B55EB"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D84E9ED"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Taupo</w:t>
            </w:r>
          </w:p>
        </w:tc>
        <w:tc>
          <w:tcPr>
            <w:tcW w:w="2680" w:type="dxa"/>
            <w:tcBorders>
              <w:top w:val="nil"/>
              <w:left w:val="nil"/>
              <w:bottom w:val="single" w:sz="4" w:space="0" w:color="auto"/>
              <w:right w:val="single" w:sz="4" w:space="0" w:color="auto"/>
            </w:tcBorders>
            <w:shd w:val="clear" w:color="auto" w:fill="auto"/>
            <w:noWrap/>
            <w:vAlign w:val="center"/>
            <w:hideMark/>
          </w:tcPr>
          <w:p w14:paraId="0F0EDAC7"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22-Sep</w:t>
            </w:r>
          </w:p>
        </w:tc>
        <w:tc>
          <w:tcPr>
            <w:tcW w:w="1180" w:type="dxa"/>
            <w:tcBorders>
              <w:top w:val="nil"/>
              <w:left w:val="nil"/>
              <w:bottom w:val="single" w:sz="4" w:space="0" w:color="auto"/>
              <w:right w:val="single" w:sz="4" w:space="0" w:color="auto"/>
            </w:tcBorders>
            <w:shd w:val="clear" w:color="auto" w:fill="auto"/>
            <w:noWrap/>
            <w:vAlign w:val="center"/>
            <w:hideMark/>
          </w:tcPr>
          <w:p w14:paraId="47EBC82E"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10am</w:t>
            </w:r>
          </w:p>
        </w:tc>
      </w:tr>
      <w:tr w:rsidR="00EF1591" w:rsidRPr="00EF1591" w14:paraId="69EAFF0B"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FCBDD9B"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Timaru</w:t>
            </w:r>
          </w:p>
        </w:tc>
        <w:tc>
          <w:tcPr>
            <w:tcW w:w="2680" w:type="dxa"/>
            <w:tcBorders>
              <w:top w:val="nil"/>
              <w:left w:val="nil"/>
              <w:bottom w:val="single" w:sz="4" w:space="0" w:color="auto"/>
              <w:right w:val="single" w:sz="4" w:space="0" w:color="auto"/>
            </w:tcBorders>
            <w:shd w:val="clear" w:color="auto" w:fill="auto"/>
            <w:noWrap/>
            <w:vAlign w:val="center"/>
            <w:hideMark/>
          </w:tcPr>
          <w:p w14:paraId="6B0156DA"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15-Sep</w:t>
            </w:r>
          </w:p>
        </w:tc>
        <w:tc>
          <w:tcPr>
            <w:tcW w:w="1180" w:type="dxa"/>
            <w:tcBorders>
              <w:top w:val="nil"/>
              <w:left w:val="nil"/>
              <w:bottom w:val="single" w:sz="4" w:space="0" w:color="auto"/>
              <w:right w:val="single" w:sz="4" w:space="0" w:color="auto"/>
            </w:tcBorders>
            <w:shd w:val="clear" w:color="auto" w:fill="auto"/>
            <w:noWrap/>
            <w:vAlign w:val="center"/>
            <w:hideMark/>
          </w:tcPr>
          <w:p w14:paraId="2D6DD757"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11am</w:t>
            </w:r>
          </w:p>
        </w:tc>
      </w:tr>
      <w:tr w:rsidR="00EF1591" w:rsidRPr="00EF1591" w14:paraId="11D78298"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77472C0C"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Wellington</w:t>
            </w:r>
          </w:p>
        </w:tc>
        <w:tc>
          <w:tcPr>
            <w:tcW w:w="2680" w:type="dxa"/>
            <w:tcBorders>
              <w:top w:val="nil"/>
              <w:left w:val="nil"/>
              <w:bottom w:val="single" w:sz="4" w:space="0" w:color="auto"/>
              <w:right w:val="single" w:sz="4" w:space="0" w:color="auto"/>
            </w:tcBorders>
            <w:shd w:val="clear" w:color="auto" w:fill="auto"/>
            <w:noWrap/>
            <w:vAlign w:val="center"/>
            <w:hideMark/>
          </w:tcPr>
          <w:p w14:paraId="0071CD83"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23-Sep</w:t>
            </w:r>
          </w:p>
        </w:tc>
        <w:tc>
          <w:tcPr>
            <w:tcW w:w="1180" w:type="dxa"/>
            <w:tcBorders>
              <w:top w:val="nil"/>
              <w:left w:val="nil"/>
              <w:bottom w:val="single" w:sz="4" w:space="0" w:color="auto"/>
              <w:right w:val="single" w:sz="4" w:space="0" w:color="auto"/>
            </w:tcBorders>
            <w:shd w:val="clear" w:color="auto" w:fill="auto"/>
            <w:noWrap/>
            <w:vAlign w:val="center"/>
            <w:hideMark/>
          </w:tcPr>
          <w:p w14:paraId="28E5C587"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10.30am</w:t>
            </w:r>
          </w:p>
        </w:tc>
      </w:tr>
      <w:tr w:rsidR="00EF1591" w:rsidRPr="00EF1591" w14:paraId="5AB68292" w14:textId="77777777" w:rsidTr="00EF1591">
        <w:trPr>
          <w:trHeight w:val="37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3B9C931"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Whakatane</w:t>
            </w:r>
          </w:p>
        </w:tc>
        <w:tc>
          <w:tcPr>
            <w:tcW w:w="2680" w:type="dxa"/>
            <w:tcBorders>
              <w:top w:val="nil"/>
              <w:left w:val="nil"/>
              <w:bottom w:val="single" w:sz="4" w:space="0" w:color="auto"/>
              <w:right w:val="single" w:sz="4" w:space="0" w:color="auto"/>
            </w:tcBorders>
            <w:shd w:val="clear" w:color="auto" w:fill="auto"/>
            <w:noWrap/>
            <w:vAlign w:val="center"/>
            <w:hideMark/>
          </w:tcPr>
          <w:p w14:paraId="59680EF7"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23-Sep</w:t>
            </w:r>
          </w:p>
        </w:tc>
        <w:tc>
          <w:tcPr>
            <w:tcW w:w="1180" w:type="dxa"/>
            <w:tcBorders>
              <w:top w:val="nil"/>
              <w:left w:val="nil"/>
              <w:bottom w:val="single" w:sz="4" w:space="0" w:color="auto"/>
              <w:right w:val="single" w:sz="4" w:space="0" w:color="auto"/>
            </w:tcBorders>
            <w:shd w:val="clear" w:color="auto" w:fill="auto"/>
            <w:noWrap/>
            <w:vAlign w:val="center"/>
            <w:hideMark/>
          </w:tcPr>
          <w:p w14:paraId="0812F7BB"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2.30pm</w:t>
            </w:r>
          </w:p>
        </w:tc>
      </w:tr>
      <w:tr w:rsidR="00EF1591" w:rsidRPr="00EF1591" w14:paraId="167E982A"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26BBF960"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Whanganui</w:t>
            </w:r>
          </w:p>
        </w:tc>
        <w:tc>
          <w:tcPr>
            <w:tcW w:w="2680" w:type="dxa"/>
            <w:tcBorders>
              <w:top w:val="nil"/>
              <w:left w:val="nil"/>
              <w:bottom w:val="single" w:sz="4" w:space="0" w:color="auto"/>
              <w:right w:val="single" w:sz="4" w:space="0" w:color="auto"/>
            </w:tcBorders>
            <w:shd w:val="clear" w:color="auto" w:fill="auto"/>
            <w:noWrap/>
            <w:vAlign w:val="center"/>
            <w:hideMark/>
          </w:tcPr>
          <w:p w14:paraId="145AA5A7"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22-Sep</w:t>
            </w:r>
          </w:p>
        </w:tc>
        <w:tc>
          <w:tcPr>
            <w:tcW w:w="1180" w:type="dxa"/>
            <w:tcBorders>
              <w:top w:val="nil"/>
              <w:left w:val="nil"/>
              <w:bottom w:val="single" w:sz="4" w:space="0" w:color="auto"/>
              <w:right w:val="single" w:sz="4" w:space="0" w:color="auto"/>
            </w:tcBorders>
            <w:shd w:val="clear" w:color="auto" w:fill="auto"/>
            <w:noWrap/>
            <w:vAlign w:val="center"/>
            <w:hideMark/>
          </w:tcPr>
          <w:p w14:paraId="7491BFF9"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10.30am</w:t>
            </w:r>
          </w:p>
        </w:tc>
      </w:tr>
      <w:tr w:rsidR="00EF1591" w:rsidRPr="00EF1591" w14:paraId="19193A40" w14:textId="77777777" w:rsidTr="00EF1591">
        <w:trPr>
          <w:trHeight w:val="315"/>
        </w:trPr>
        <w:tc>
          <w:tcPr>
            <w:tcW w:w="3400" w:type="dxa"/>
            <w:tcBorders>
              <w:top w:val="nil"/>
              <w:left w:val="single" w:sz="4" w:space="0" w:color="auto"/>
              <w:bottom w:val="single" w:sz="4" w:space="0" w:color="auto"/>
              <w:right w:val="single" w:sz="4" w:space="0" w:color="auto"/>
            </w:tcBorders>
            <w:shd w:val="clear" w:color="auto" w:fill="auto"/>
            <w:noWrap/>
            <w:vAlign w:val="center"/>
            <w:hideMark/>
          </w:tcPr>
          <w:p w14:paraId="11A03B88"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Whangarei</w:t>
            </w:r>
          </w:p>
        </w:tc>
        <w:tc>
          <w:tcPr>
            <w:tcW w:w="2680" w:type="dxa"/>
            <w:tcBorders>
              <w:top w:val="nil"/>
              <w:left w:val="nil"/>
              <w:bottom w:val="single" w:sz="4" w:space="0" w:color="auto"/>
              <w:right w:val="single" w:sz="4" w:space="0" w:color="auto"/>
            </w:tcBorders>
            <w:shd w:val="clear" w:color="auto" w:fill="auto"/>
            <w:noWrap/>
            <w:vAlign w:val="center"/>
            <w:hideMark/>
          </w:tcPr>
          <w:p w14:paraId="4B1893B1"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23-Sep</w:t>
            </w:r>
          </w:p>
        </w:tc>
        <w:tc>
          <w:tcPr>
            <w:tcW w:w="1180" w:type="dxa"/>
            <w:tcBorders>
              <w:top w:val="nil"/>
              <w:left w:val="nil"/>
              <w:bottom w:val="single" w:sz="4" w:space="0" w:color="auto"/>
              <w:right w:val="single" w:sz="4" w:space="0" w:color="auto"/>
            </w:tcBorders>
            <w:shd w:val="clear" w:color="auto" w:fill="auto"/>
            <w:noWrap/>
            <w:vAlign w:val="center"/>
            <w:hideMark/>
          </w:tcPr>
          <w:p w14:paraId="08E6CB7D" w14:textId="77777777" w:rsidR="00EF1591" w:rsidRPr="0057275B" w:rsidRDefault="00EF1591" w:rsidP="00666416">
            <w:pPr>
              <w:spacing w:after="0" w:line="276" w:lineRule="auto"/>
              <w:rPr>
                <w:rFonts w:ascii="Calibri" w:eastAsia="Times New Roman" w:hAnsi="Calibri" w:cs="Times New Roman"/>
                <w:szCs w:val="24"/>
                <w:lang w:eastAsia="en-GB"/>
              </w:rPr>
            </w:pPr>
            <w:r w:rsidRPr="0057275B">
              <w:rPr>
                <w:rFonts w:ascii="Calibri" w:eastAsia="Times New Roman" w:hAnsi="Calibri" w:cs="Times New Roman"/>
                <w:szCs w:val="24"/>
                <w:lang w:eastAsia="en-GB"/>
              </w:rPr>
              <w:t>12.00pm</w:t>
            </w:r>
          </w:p>
        </w:tc>
      </w:tr>
    </w:tbl>
    <w:p w14:paraId="5C67D6BF" w14:textId="77777777" w:rsidR="00EF1591" w:rsidRPr="00ED6114" w:rsidRDefault="00EF1591" w:rsidP="005B15FF"/>
    <w:sectPr w:rsidR="00EF1591" w:rsidRPr="00ED6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F861A0"/>
    <w:multiLevelType w:val="hybridMultilevel"/>
    <w:tmpl w:val="12EE83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D8"/>
    <w:rsid w:val="00164F53"/>
    <w:rsid w:val="001D2460"/>
    <w:rsid w:val="00272C3F"/>
    <w:rsid w:val="00290957"/>
    <w:rsid w:val="003841C8"/>
    <w:rsid w:val="004B3820"/>
    <w:rsid w:val="005B15FF"/>
    <w:rsid w:val="0075521E"/>
    <w:rsid w:val="00760F5D"/>
    <w:rsid w:val="007637AE"/>
    <w:rsid w:val="007E2B36"/>
    <w:rsid w:val="0081493B"/>
    <w:rsid w:val="00855FAB"/>
    <w:rsid w:val="00904F13"/>
    <w:rsid w:val="00BD74AD"/>
    <w:rsid w:val="00D266F8"/>
    <w:rsid w:val="00D85533"/>
    <w:rsid w:val="00DB1E9D"/>
    <w:rsid w:val="00DE6D90"/>
    <w:rsid w:val="00E34D25"/>
    <w:rsid w:val="00EA4AD8"/>
    <w:rsid w:val="00ED6114"/>
    <w:rsid w:val="00EF1591"/>
    <w:rsid w:val="00F57EAC"/>
    <w:rsid w:val="00FC250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9622"/>
  <w15:chartTrackingRefBased/>
  <w15:docId w15:val="{12DA4071-B735-4141-9838-5536CE06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A4AD8"/>
    <w:pPr>
      <w:keepNext/>
      <w:keepLines/>
      <w:spacing w:before="40" w:after="0"/>
      <w:outlineLvl w:val="1"/>
    </w:pPr>
    <w:rPr>
      <w:rFonts w:asciiTheme="majorHAnsi" w:eastAsiaTheme="majorEastAsia" w:hAnsiTheme="majorHAnsi" w:cstheme="majorBidi"/>
      <w:color w:val="2F5496" w:themeColor="accent1" w:themeShade="BF"/>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4AD8"/>
    <w:rPr>
      <w:rFonts w:asciiTheme="majorHAnsi" w:eastAsiaTheme="majorEastAsia" w:hAnsiTheme="majorHAnsi" w:cstheme="majorBidi"/>
      <w:color w:val="2F5496" w:themeColor="accent1" w:themeShade="BF"/>
      <w:sz w:val="26"/>
      <w:szCs w:val="26"/>
      <w:lang w:val="en-GB"/>
    </w:rPr>
  </w:style>
  <w:style w:type="character" w:styleId="Hyperlink">
    <w:name w:val="Hyperlink"/>
    <w:basedOn w:val="DefaultParagraphFont"/>
    <w:uiPriority w:val="99"/>
    <w:unhideWhenUsed/>
    <w:rsid w:val="00EA4AD8"/>
    <w:rPr>
      <w:color w:val="0563C1" w:themeColor="hyperlink"/>
      <w:u w:val="single"/>
    </w:rPr>
  </w:style>
  <w:style w:type="table" w:styleId="TableGrid">
    <w:name w:val="Table Grid"/>
    <w:basedOn w:val="TableNormal"/>
    <w:uiPriority w:val="39"/>
    <w:rsid w:val="00EA4AD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A4AD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EndnoteText">
    <w:name w:val="endnote text"/>
    <w:basedOn w:val="Normal"/>
    <w:link w:val="EndnoteTextChar"/>
    <w:unhideWhenUsed/>
    <w:rsid w:val="00EA4AD8"/>
    <w:pPr>
      <w:spacing w:after="0" w:line="240" w:lineRule="auto"/>
    </w:pPr>
    <w:rPr>
      <w:rFonts w:ascii="Arial" w:hAnsi="Arial" w:cs="Arial"/>
      <w:sz w:val="20"/>
      <w:szCs w:val="20"/>
      <w:lang w:val="en-GB" w:eastAsia="ja-JP"/>
    </w:rPr>
  </w:style>
  <w:style w:type="character" w:customStyle="1" w:styleId="EndnoteTextChar">
    <w:name w:val="Endnote Text Char"/>
    <w:basedOn w:val="DefaultParagraphFont"/>
    <w:link w:val="EndnoteText"/>
    <w:rsid w:val="00EA4AD8"/>
    <w:rPr>
      <w:rFonts w:ascii="Arial" w:hAnsi="Arial" w:cs="Arial"/>
      <w:sz w:val="20"/>
      <w:szCs w:val="20"/>
      <w:lang w:val="en-GB" w:eastAsia="ja-JP"/>
    </w:rPr>
  </w:style>
  <w:style w:type="character" w:customStyle="1" w:styleId="UnresolvedMention1">
    <w:name w:val="Unresolved Mention1"/>
    <w:basedOn w:val="DefaultParagraphFont"/>
    <w:uiPriority w:val="99"/>
    <w:semiHidden/>
    <w:unhideWhenUsed/>
    <w:rsid w:val="00EA4AD8"/>
    <w:rPr>
      <w:color w:val="605E5C"/>
      <w:shd w:val="clear" w:color="auto" w:fill="E1DFDD"/>
    </w:rPr>
  </w:style>
  <w:style w:type="paragraph" w:styleId="BalloonText">
    <w:name w:val="Balloon Text"/>
    <w:basedOn w:val="Normal"/>
    <w:link w:val="BalloonTextChar"/>
    <w:uiPriority w:val="99"/>
    <w:semiHidden/>
    <w:unhideWhenUsed/>
    <w:rsid w:val="00D266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6F8"/>
    <w:rPr>
      <w:rFonts w:ascii="Segoe UI" w:hAnsi="Segoe UI" w:cs="Segoe UI"/>
      <w:sz w:val="18"/>
      <w:szCs w:val="18"/>
    </w:rPr>
  </w:style>
  <w:style w:type="paragraph" w:styleId="ListParagraph">
    <w:name w:val="List Paragraph"/>
    <w:basedOn w:val="Normal"/>
    <w:uiPriority w:val="34"/>
    <w:qFormat/>
    <w:rsid w:val="00D85533"/>
    <w:pPr>
      <w:ind w:left="720"/>
      <w:contextualSpacing/>
    </w:pPr>
  </w:style>
  <w:style w:type="character" w:styleId="CommentReference">
    <w:name w:val="annotation reference"/>
    <w:basedOn w:val="DefaultParagraphFont"/>
    <w:uiPriority w:val="99"/>
    <w:semiHidden/>
    <w:unhideWhenUsed/>
    <w:rsid w:val="00272C3F"/>
    <w:rPr>
      <w:sz w:val="16"/>
      <w:szCs w:val="16"/>
    </w:rPr>
  </w:style>
  <w:style w:type="paragraph" w:styleId="CommentText">
    <w:name w:val="annotation text"/>
    <w:basedOn w:val="Normal"/>
    <w:link w:val="CommentTextChar"/>
    <w:uiPriority w:val="99"/>
    <w:semiHidden/>
    <w:unhideWhenUsed/>
    <w:rsid w:val="00272C3F"/>
    <w:pPr>
      <w:spacing w:line="240" w:lineRule="auto"/>
    </w:pPr>
    <w:rPr>
      <w:sz w:val="20"/>
      <w:szCs w:val="20"/>
    </w:rPr>
  </w:style>
  <w:style w:type="character" w:customStyle="1" w:styleId="CommentTextChar">
    <w:name w:val="Comment Text Char"/>
    <w:basedOn w:val="DefaultParagraphFont"/>
    <w:link w:val="CommentText"/>
    <w:uiPriority w:val="99"/>
    <w:semiHidden/>
    <w:rsid w:val="00272C3F"/>
    <w:rPr>
      <w:sz w:val="20"/>
      <w:szCs w:val="20"/>
    </w:rPr>
  </w:style>
  <w:style w:type="paragraph" w:styleId="CommentSubject">
    <w:name w:val="annotation subject"/>
    <w:basedOn w:val="CommentText"/>
    <w:next w:val="CommentText"/>
    <w:link w:val="CommentSubjectChar"/>
    <w:uiPriority w:val="99"/>
    <w:semiHidden/>
    <w:unhideWhenUsed/>
    <w:rsid w:val="00272C3F"/>
    <w:rPr>
      <w:b/>
      <w:bCs/>
    </w:rPr>
  </w:style>
  <w:style w:type="character" w:customStyle="1" w:styleId="CommentSubjectChar">
    <w:name w:val="Comment Subject Char"/>
    <w:basedOn w:val="CommentTextChar"/>
    <w:link w:val="CommentSubject"/>
    <w:uiPriority w:val="99"/>
    <w:semiHidden/>
    <w:rsid w:val="00272C3F"/>
    <w:rPr>
      <w:b/>
      <w:bCs/>
      <w:sz w:val="20"/>
      <w:szCs w:val="20"/>
    </w:rPr>
  </w:style>
  <w:style w:type="paragraph" w:styleId="Revision">
    <w:name w:val="Revision"/>
    <w:hidden/>
    <w:uiPriority w:val="99"/>
    <w:semiHidden/>
    <w:rsid w:val="001D246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zheimers.org.nz/get-involved/world-alzheimers-month" TargetMode="External"/><Relationship Id="rId5" Type="http://schemas.openxmlformats.org/officeDocument/2006/relationships/hyperlink" Target="http://www.alzheimers.org.nz/memorywal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3364BE7B</Template>
  <TotalTime>14</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Downie</dc:creator>
  <cp:keywords/>
  <dc:description/>
  <cp:lastModifiedBy>Uli Trute</cp:lastModifiedBy>
  <cp:revision>10</cp:revision>
  <dcterms:created xsi:type="dcterms:W3CDTF">2018-08-05T23:25:00Z</dcterms:created>
  <dcterms:modified xsi:type="dcterms:W3CDTF">2018-08-28T04:25:00Z</dcterms:modified>
</cp:coreProperties>
</file>